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عزيز أبيض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عزيز أبيض
</w:t>
      </w:r>
    </w:p>
    <w:p>
      <w:pPr/>
      <w:r>
        <w:rPr/>
        <w:t xml:space="preserve">أبو عزيز أبيض (س) أبو عزيز، اسمه أبيض. ذكرناه في الهمزة. 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1365)/(دار الكتب العلمية - بيروت،1994،ط 1،ج 6،ص 209)/(دار الفكر - بيروت،1989،ط 1،ج 5،ص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عزيز بن عبد الرحمن
</w:t>
      </w:r>
    </w:p>
    <w:p>
      <w:pPr/>
      <w:r>
        <w:rPr/>
        <w:t xml:space="preserve">أبو عزيز بن عبد الرحمن اسمه أبيض. تقدم في الأسماء.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2026-07-27T17:45:18+03:00</dcterms:created>
  <dcterms:modified xsi:type="dcterms:W3CDTF">2026-07-27T17:45:18+03:00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