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عرفجة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عرفجة
</w:t>
      </w:r>
    </w:p>
    <w:p>
      <w:pPr/>
      <w:r>
        <w:rPr/>
        <w:t xml:space="preserve">أبو عرفجة (س) أبو عرفجة، من حلفاء الأوس.</w:t>
      </w:r>
    </w:p>
    <w:p/>
    <w:p>
      <w:pPr/>
      <w:r>
        <w:rPr/>
        <w:t xml:space="preserve">شهد بدرا، قاله بإسناده عن ابن إسحاق.</w:t>
      </w:r>
    </w:p>
    <w:p/>
    <w:p>
      <w:pPr/>
      <w:r>
        <w:rPr/>
        <w:t xml:space="preserve">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1364)/(دار الكتب العلمية - بيروت،1994،ط 1،ج 6،ص 206)/(دار الفكر - بيروت،1989،ط 1،ج 5،ص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2026-06-21T14:40:56+03:00</dcterms:created>
  <dcterms:modified xsi:type="dcterms:W3CDTF">2026-06-21T14:40:56+03:00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