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طليق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 الأشجعي
</w:t>
      </w:r>
    </w:p>
    <w:p>
      <w:pPr/>
      <w:r>
        <w:rPr/>
        <w:t xml:space="preserve">أبو طليق الأشجعي (ب د ع) أبو طليق. وقيل: أبو طلق. والأول أكثر. وهو أشجعي، له صحبة.</w:t>
      </w:r>
    </w:p>
    <w:p/>
    <w:p>
      <w:pPr/>
      <w:r>
        <w:rPr/>
        <w:t xml:space="preserve">روى المختار بن فلفل، عن طلق بن حبيب، عن أبي طليق قال: طلبت مني أم طليق جملا تحج عليه، فقلت: قد جعلته في سبيل الله. فقالت: لو أعطيتنيه لكان في سبيل الله.</w:t>
      </w:r>
    </w:p>
    <w:p/>
    <w:p>
      <w:pPr/>
      <w:r>
        <w:rPr/>
        <w:t xml:space="preserve">فسألت النبي صلى الله عليه وسلم، فقال النبي صلى الله عليه وسلم: صدقت، لو أعطيتها لكان في سبيل الله، وإن العمرة في رمضان تعدل حجة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1352)/(دار الكتب العلمية - بيروت،1994،ط 1،ج 6،ص 179)/(دار الفكر - بيروت،1989،ط 1،ج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
</w:t>
      </w:r>
    </w:p>
    <w:p>
      <w:pPr/>
      <w:r>
        <w:rPr/>
        <w:t xml:space="preserve">أبو طليق  وقال فيه بعضهم أبو طلق. والأول أكثر. سمع النبي صلى الله عليه وسلم يقول: عمرة في رمضان تعدل حجة. روى عنه طلق ابن حبيب. حدثنا سعيد بن نصر، قال: حدثنا قاسم، حدثنا محمد، قال: حدثنا أبو بكر، حدثنا عبد الرحيم بن سليمان، عن المختار بن فلفل، عن طلق بن حبيب، عن أبي طليق أنه أتى النبي صلى الله عليه وسلم، فقال: ما يعدل الحج؟</w:t>
      </w:r>
    </w:p>
    <w:p/>
    <w:p>
      <w:pPr/>
      <w:r>
        <w:rPr/>
        <w:t xml:space="preserve">قال: عمرة في رمضان. يعد في أهل الحجاز. وامرأته أم طليق روت هذا الحديث أيضا. ورويا جميعا عن النبي صلى الله عليه وسلم أن الحج من سبيل الله،</w:t>
      </w:r>
    </w:p>
    <w:p/>
    <w:p>
      <w:pPr/>
      <w:r>
        <w:rPr/>
        <w:t xml:space="preserve">ومن حمل على جمل حاجا فقد حمل في سبيل الله، والنفقة في الحج مخلوفة. هذا معنى حديثهما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
</w:t>
      </w:r>
    </w:p>
    <w:p>
      <w:pPr/>
      <w:r>
        <w:rPr/>
        <w:t xml:space="preserve">أبو طليق </w:t>
      </w:r>
    </w:p>
    <w:p/>
    <w:p>
      <w:pPr/>
      <w:r>
        <w:rPr/>
        <w:t xml:space="preserve">سكن الكوفة.</w:t>
      </w:r>
    </w:p>
    <w:p/>
    <w:p>
      <w:pPr/>
      <w:r>
        <w:rPr/>
        <w:t xml:space="preserve">حديثه: عن النبي صلى الله عليه وسلم: [عمرة في رمضان تعدل حجة].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طلق
</w:t>
      </w:r>
    </w:p>
    <w:p>
      <w:pPr/>
      <w:r>
        <w:rPr/>
        <w:t xml:space="preserve">أبو طلق </w:t>
      </w:r>
    </w:p>
    <w:p/>
    <w:p>
      <w:pPr/>
      <w:r>
        <w:rPr/>
        <w:t xml:space="preserve">أنه أتى النبي صلى الله عليه وسلم فقال: ما يعدل الحج قال عمرة في رمضان. روى عبد الرحيم بن سليمان الرازي عن المختار بن فلفل عن طلق بن حبيب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2026-07-27T13:28:19+03:00</dcterms:created>
  <dcterms:modified xsi:type="dcterms:W3CDTF">2026-07-27T13:28:19+03:00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