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صالح
</w:t>
      </w:r>
    </w:p>
    <w:p>
      <w:pPr>
        <w:jc w:val="start"/>
        <w:bidi/>
      </w:pPr>
      <w:r>
        <w:rPr>
          <w:rFonts w:ascii="arial" w:hAnsi="arial" w:eastAsia="arial" w:cs="arial"/>
          <w:sz w:val="28"/>
          <w:szCs w:val="28"/>
          <w:b w:val="1"/>
          <w:bCs w:val="1"/>
          <w:rtl/>
        </w:rPr>
        <w:t xml:space="preserve">أبو صالح
</w:t>
      </w:r>
    </w:p>
    <w:p>
      <w:pPr/>
      <w:r>
        <w:rPr/>
        <w:t xml:space="preserve">أبو صالح (ع س) أبو صالح مولى أم هانئ.</w:t>
      </w:r>
    </w:p>
    <w:p/>
    <w:p>
      <w:pPr/>
      <w:r>
        <w:rPr/>
        <w:t xml:space="preserve">أورده الحسن بن سفيان في الصحابة.</w:t>
      </w:r>
    </w:p>
    <w:p/>
    <w:p>
      <w:pPr/>
      <w:r>
        <w:rPr/>
        <w:t xml:space="preserve">أخبرنا أبو موسى إذنا أخبرنا الحسن بن أحمد، أخبرنا أحمد بن عبد الله بن أحمد، أخبرنا أبو عمرو بن حمدان، أخبرنا الحسن بن سفيان، أخبرنا سعيد بن ذؤيب، أخبرنا عبد الصمد، أخبرنا زربي أخبرنا ثابت، عن أبي صالح- مولى أم هانئ- أنه أعتقته أم هانئ بنت أبي طالب. قال: وكنت أدخل عليها في كل شهر أو شهرين دخلة، فدخلت عليها يوما، فبينا أنا عندها إذ دخل النبي صلى الله عليه وسلم فقالت: يا ابن عم، كبرت وثقلت وضعف عملي، فهل لي من مخرج؟ فقال: أبشري، أبواب الخير كثيرة، احمدي الله مائة مرة يكون عدل مائة رقبة، وكبري مائة مرة يكون عدل مائة فرس مسرجة ملجمة في سبيل الله عز وجل، وسبحي مائة مرة يكون عدل بدنة مقلدة متقبلة، وهللي مائة مرة لا يلحقك ذنب إلا الشرك. أخرجه أبو نعيم وأبو موسى. </w:t>
      </w:r>
    </w:p>
    <w:p>
      <w:pPr>
        <w:jc w:val="start"/>
        <w:bidi/>
      </w:pPr>
      <w:r>
        <w:rPr>
          <w:sz w:val="24"/>
          <w:szCs w:val="24"/>
          <w:b w:val="1"/>
          <w:bCs w:val="1"/>
          <w:rtl/>
        </w:rPr>
        <w:t xml:space="preserve">
أسد الغابة في معرفة الصحابة،(دار ابن حزم - بيروت،2012،ط 1،ج 1،ص 1347)/(دار الكتب العلمية - بيروت،1994،ط 1،ج 6،ص 167)/(دار الفكر - بيروت،1989،ط 1،ج 5،ص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مولى أم هانئ
</w:t>
      </w:r>
    </w:p>
    <w:p>
      <w:pPr/>
      <w:r>
        <w:rPr/>
        <w:t xml:space="preserve">أبو صالح، مولى أم هانئ تابعي شهير، وهم بعض الرواة في حديث من طريقه، فأخرجه الحسن بن سفيان في مسندة، وذكره من طريقه أبو نعيم في الصحابة وهو وهم، فأخرج الحسن من طريق رزين عن ثابت، عن أبي ثابت، عن أبي صالح مولى أم هانئ أنها أعتقته، قال: وكنت ادخل عليها في كل شهر، وكل شهرين دخلة، فدخلت عليها يوما إذ دخل عليها النبي صلى الله عليه وسلم فقالت: يا ابن عم، كبرت وثقلت، وضعف عملي، فهل من مخرج؟ فقال: أبشري يا بوان خير كثير، احمدي الله مائة مرة تكون عدل مائة رقبة، وكبري مائة تكون عدل مائة فرس مسرجة ملجمة في سبيل الله، وسبحي مائة تكون عدل مائة بدنة مقلدة مثقلة، وهللي مائة لا يلحقك ذنب إلا الشرك. هكذا قال، رزين، وهو ضعيف، والصواب إذ دخل عليها علي، فقالت: يا ابن أم، وأبو صالح مولى أم هانئ مشهور في التابعين لا يخفى ذلك على من له أدنى معرفة.</w:t>
      </w:r>
    </w:p>
    <w:p>
      <w:pPr>
        <w:jc w:val="start"/>
        <w:bidi/>
      </w:pPr>
      <w:r>
        <w:rPr>
          <w:sz w:val="24"/>
          <w:szCs w:val="24"/>
          <w:b w:val="1"/>
          <w:bCs w:val="1"/>
          <w:rtl/>
        </w:rPr>
        <w:t xml:space="preserve">
الإصابة في تمييز الصحابة،(دار الكتب العلمية - بيروت،1995،ط 1،ج 7،ص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باذام
</w:t>
      </w:r>
    </w:p>
    <w:p>
      <w:pPr/>
      <w:r>
        <w:rPr/>
        <w:t xml:space="preserve">أبو صالح باذام ويقال: باذان.</w:t>
      </w:r>
    </w:p>
    <w:p/>
    <w:p>
      <w:pPr/>
      <w:r>
        <w:rPr/>
        <w:t xml:space="preserve">حدث عن: مولاته؛ أم هانئ، وأخيها؛ علي، وأبي هريرة، وابن عباس.</w:t>
      </w:r>
    </w:p>
    <w:p/>
    <w:p>
      <w:pPr/>
      <w:r>
        <w:rPr/>
        <w:t xml:space="preserve">حدث عنه: أبو قلابة، والأعمش، والسدي، ومحمد بن السائب الكلبي، ومحمد بن سوقة، ومالك بن مغول، وسفيان الثوري، وعمار بن محمد، وهو آخر من روى عنه.</w:t>
      </w:r>
    </w:p>
    <w:p/>
    <w:p>
      <w:pPr/>
      <w:r>
        <w:rPr/>
        <w:t xml:space="preserve">قال يحيى بن معين: ليس به بأس، وإذا حدث عنه الكلبي، فليس بشيء.</w:t>
      </w:r>
    </w:p>
    <w:p/>
    <w:p>
      <w:pPr/>
      <w:r>
        <w:rPr/>
        <w:t xml:space="preserve">وقال يحيى القطان: لم أر أحدا من أصحابنا تركه.</w:t>
      </w:r>
    </w:p>
    <w:p/>
    <w:p>
      <w:pPr/>
      <w:r>
        <w:rPr/>
        <w:t xml:space="preserve">وقال ابن عدي: عامة ما يرويه تفسير، قل ما له من المسند.</w:t>
      </w:r>
    </w:p>
    <w:p/>
    <w:p>
      <w:pPr/>
      <w:r>
        <w:rPr/>
        <w:t xml:space="preserve">وقال النسائي: ليس بثقة.</w:t>
      </w:r>
    </w:p>
    <w:p/>
    <w:p>
      <w:pPr/>
      <w:r>
        <w:rPr/>
        <w:t xml:space="preserve">كذا عندي، وصوابه: بقوي، فكأنها</w:t>
      </w:r>
    </w:p>
    <w:p/>
    <w:p>
      <w:pPr/>
      <w:r>
        <w:rPr/>
        <w:t xml:space="preserve">تصحفت، فإن النسائي لا يقول: ليس بثقة في رجل مخرج في كتابه، وهذا الرجل من طبقة السمان، لكنه عاش بعده نحوا من عشرين سنة.</w:t>
      </w:r>
    </w:p>
    <w:p>
      <w:pPr>
        <w:jc w:val="start"/>
        <w:bidi/>
      </w:pPr>
      <w:r>
        <w:rPr>
          <w:sz w:val="24"/>
          <w:szCs w:val="24"/>
          <w:b w:val="1"/>
          <w:bCs w:val="1"/>
          <w:rtl/>
        </w:rPr>
        <w:t xml:space="preserve">
سير أعلام النبلاء،(دار الحديث- القاهرة،2006،ط 0،ج 5،ص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باذام بن صالح صاحب الكلبي مولى لأم هانئ
</w:t>
      </w:r>
    </w:p>
    <w:p>
      <w:pPr/>
      <w:r>
        <w:rPr/>
        <w:t xml:space="preserve">باذام بن صالح صاحب الكلبي مولى لأم هانئ حدثنا محمد بن يوسف بن عاصم البخاري أنا عبد الله بن محمد الزهري، حدثنا سفيان، عن محمد بن قيس عن حبيب بن أبي ثابت قال: كنا نسميه الدروزن يعني أبا صالح مولى أم هانئ.</w:t>
      </w:r>
    </w:p>
    <w:p/>
    <w:p>
      <w:pPr/>
      <w:r>
        <w:rPr/>
        <w:t xml:space="preserve">قال الشيخ: قال لنا ابن حماد قال أحمد بن سليمان، حدثنا ابن عيينة عن محمد بن قيس عن حبيب بن أبي ثابت قال: كنا نسمي أبا صالح باذام دروزن.</w:t>
      </w:r>
    </w:p>
    <w:p/>
    <w:p>
      <w:pPr/>
      <w:r>
        <w:rPr/>
        <w:t xml:space="preserve">أخبرنا الساجي، حدثنا عبد الجبار بن العلاء، حدثنا ابن عيينة سمعت الكلبي يقول: قال لي أبو صالح ليس بمكة أحد إلا أنا علمته وعلمت أباه.</w:t>
      </w:r>
    </w:p>
    <w:p/>
    <w:p>
      <w:pPr/>
      <w:r>
        <w:rPr/>
        <w:t xml:space="preserve">حدثنا الجنيدي، حدثنا البخاري قال علي، حدثنا يحيى بن سفيان، قال: قال لي الكلبي قال لي أبو صالح كل شيء حدثتك فهو كذب.</w:t>
      </w:r>
    </w:p>
    <w:p/>
    <w:p>
      <w:pPr/>
      <w:r>
        <w:rPr/>
        <w:t xml:space="preserve">حدثنا علي بن سعيد الرازي، حدثنا محمد بن أشكاب، حدثنا الحميدي، حدثنا سفيان، عن محمد بن قيس عن حبيب بن أبي ثابت، قال: كان إذا حدث عن أبي صالح قال دروزن.</w:t>
      </w:r>
    </w:p>
    <w:p/>
    <w:p>
      <w:pPr/>
      <w:r>
        <w:rPr/>
        <w:t xml:space="preserve">حدثنا علي بن الحسن بن سلم الأصبهاني، حدثنا صالح بن أحمد بن حنبل، حدثنا علي سمعت يحيى يذكر عن سفيان قال لي الكلبي قال لي أبو صالح كل ما حدثتك فهو كذب.</w:t>
      </w:r>
    </w:p>
    <w:p/>
    <w:p>
      <w:pPr/>
      <w:r>
        <w:rPr/>
        <w:t xml:space="preserve">حدثنا ابن حماد، حدثني عبد الله بن أحمد، عن أبيه قال في كتاب لعبد الرحمن بن مهدي عن سفيان، عن السدي، عن أبي صالح فلم يحدثنا عنه ترك حديثه وكان يحيى القطان يحدث عنه يعني باذام أبو صالح وكان ابن مهدي لا يحدث عن إسماعيل، عن أبي صالح وكان يحيى يحدث عنه</w:t>
      </w:r>
    </w:p>
    <w:p/>
    <w:p>
      <w:pPr/>
      <w:r>
        <w:rPr/>
        <w:t xml:space="preserve">حدثنا ابن حماد، حدثني صالح، حدثنا علي، قال: سمعت يحيى يقول: لم أر أحدا من أصحابنا ترك أبا صالح مولى أم هانئ وما سمعنا أحدا من الناس يقول فيه شيئا لم يتركه شعبة، ولا زائدة، ولا عبد الله بن عثمان.</w:t>
      </w:r>
    </w:p>
    <w:p/>
    <w:p>
      <w:pPr/>
      <w:r>
        <w:rPr/>
        <w:t xml:space="preserve">قال علي وسمعت يحيى يذكر عن سفيان، قال: قال لي الكلبي قال لي أبو صالح كل ما حدثتك كذب.</w:t>
      </w:r>
    </w:p>
    <w:p/>
    <w:p>
      <w:pPr/>
      <w:r>
        <w:rPr/>
        <w:t xml:space="preserve">حدثنا حامد بن شعيب البلخي، حدثنا محمد بن بكار، حدثنا عنبسة بن عبد الواحد، حدثنا إسماعيل بن أبي خالد، قال: كان أبو صالح معلم كتاب.</w:t>
      </w:r>
    </w:p>
    <w:p/>
    <w:p>
      <w:pPr/>
      <w:r>
        <w:rPr/>
        <w:t xml:space="preserve">سمعت ابن حماد يقول: قال السعدي أبو صالح مولى أم هانئ كان، يقال له: دروزن هو غير محمود.</w:t>
      </w:r>
    </w:p>
    <w:p/>
    <w:p>
      <w:pPr/>
      <w:r>
        <w:rPr/>
        <w:t xml:space="preserve">حدثنا علان الصيقل، حدثنا ابن أبي مريم سمعت يحيى بن معين يقول أبو صالح صاحب الكلبي ماهان، وأبو صالح صاحب أبي خالد باذام.</w:t>
      </w:r>
    </w:p>
    <w:p/>
    <w:p>
      <w:pPr/>
      <w:r>
        <w:rPr/>
        <w:t xml:space="preserve">كتب إلي محمد بن الحسن البري، حدثنا عمرو بن علي سمعت يحيى يقول: سمعت إسماعيل يقول كان أبو صالح يكتب.</w:t>
      </w:r>
    </w:p>
    <w:p/>
    <w:p>
      <w:pPr/>
      <w:r>
        <w:rPr/>
        <w:t xml:space="preserve">حدثنا خالد بن النضر، حدثنا عمرو بن علي قال أبو صالح مولى أم هانئ باذان ويقال باذام.</w:t>
      </w:r>
    </w:p>
    <w:p/>
    <w:p>
      <w:pPr/>
      <w:r>
        <w:rPr/>
        <w:t xml:space="preserve">حدثنا أحمد بن حفص، حدثنا أبو حفص الفلاس، حدثنا أبو عاصم عن سفيان، عن الكلبي، قال: قال لي أبو صالح انظر كل شيء رويته عني، عن ابن عباس فلا تروه.</w:t>
      </w:r>
    </w:p>
    <w:p/>
    <w:p>
      <w:pPr/>
      <w:r>
        <w:rPr/>
        <w:t xml:space="preserve">حدثنا موسى بن هارون التوزي، حدثنا الحسن بن عرفة، حدثنا عمار بن محمد عن الكلبي، عن أبي صالح في قول الله عز وجل قتل الخراصون قال الكذابون.</w:t>
      </w:r>
    </w:p>
    <w:p/>
    <w:p>
      <w:pPr/>
      <w:r>
        <w:rPr/>
        <w:t xml:space="preserve">حدثنا ابن حماد قال البخاري أبو صالح باذام مولى أم هانئ كوفي قال محمد بن بشار ترك عبد الرحمن بن مهدي حديثه.</w:t>
      </w:r>
    </w:p>
    <w:p/>
    <w:p>
      <w:pPr/>
      <w:r>
        <w:rPr/>
        <w:t xml:space="preserve">قال لنا ابن حماد قال البخاري وقال ابن حميد عن الحكم بن بشير عن عمرو بن قيس الملائي، قال: كان مجاهد ينهى عن تفسير أبي صالح.</w:t>
      </w:r>
    </w:p>
    <w:p/>
    <w:p>
      <w:pPr/>
      <w:r>
        <w:rPr/>
        <w:t xml:space="preserve">قال الشيخ: ذكر بن أبي بكر، عن عباس، عن يحيى، قال: أبو صالح الذي روى عنه سماك والكلبي اسمه باذام.</w:t>
      </w:r>
    </w:p>
    <w:p/>
    <w:p>
      <w:pPr/>
      <w:r>
        <w:rPr/>
        <w:t xml:space="preserve">حدثنا أحمد بن علي بن بحر، حدثنا عبد الله بن أحمد الدورقي، قال: سمعت يحيى يقول</w:t>
      </w:r>
    </w:p>
    <w:p/>
    <w:p>
      <w:pPr/>
      <w:r>
        <w:rPr/>
        <w:t xml:space="preserve">وأبو صالح صاحب الكلبي باذام مولى أم هانئ.</w:t>
      </w:r>
    </w:p>
    <w:p/>
    <w:p>
      <w:pPr/>
      <w:r>
        <w:rPr/>
        <w:t xml:space="preserve">حدثنا عبد الملك، عن عباس، عن يحيى، عن ابن إدريس سمعت زكريا بن أبي زائدة يقول كنت أرى الشعبي يمر بأبي صالح صاحب التفسير فيأخذ بأذنه فيقول ويحك تفسر القرآن وأنت لا تحسن تقرأ.</w:t>
      </w:r>
    </w:p>
    <w:p/>
    <w:p>
      <w:pPr/>
      <w:r>
        <w:rPr/>
        <w:t xml:space="preserve">حدثنا علي بن أحمد بن سليمان، حدثنا أحمد بن سعد بن أبي مريم، قال: سمعت يحيى بن معين يقول أبو صالح صاحب الكلبي ماهان، وأبو صالح صاحب بن أبي خالد باذام.</w:t>
      </w:r>
    </w:p>
    <w:p/>
    <w:p>
      <w:pPr/>
      <w:r>
        <w:rPr/>
        <w:t xml:space="preserve">حدثنا ابن أبي عصمة، حدثنا أبو طالب أحمد بن حميد سألنا أبا عبد الله أحمد بن حنبل قلت أبو صالح الذي قطع من هو فقال هذا ماهان فقلت من قطعه قال صلبه الحجاج قلت لم صلبه قال لم كان يقتل الحجاج الناس.</w:t>
      </w:r>
    </w:p>
    <w:p/>
    <w:p>
      <w:pPr/>
      <w:r>
        <w:rPr/>
        <w:t xml:space="preserve">حدثنا ابن أبي عصمة، حدثنا أحمد بن حميد، حدثنا أحمد بن حنبل، حدثنا أبو نعيم، حدثنا مالك بن مغول سمعت أبا صالح باذام يأتوكم من فورهم من غضبهم.</w:t>
      </w:r>
    </w:p>
    <w:p/>
    <w:p>
      <w:pPr/>
      <w:r>
        <w:rPr/>
        <w:t xml:space="preserve">حدثنا إسحاق بن إبراهيم بن يونس، حدثنا أبو بكر الأثرم، حدثنا أحمد بن حنبل، حدثنا يحيى بن آدم، حدثنا مفضل بن مغيرة كان أبو صالح صاحب الكلبي يعلم الصبيان ويضعف تفسيره قال كتبا أصابها قال نعجب ممن يروي عنه.</w:t>
      </w:r>
    </w:p>
    <w:p/>
    <w:p>
      <w:pPr/>
      <w:r>
        <w:rPr/>
        <w:t xml:space="preserve">حدثنا إسحاق، حدثنا الأثرم وأنا جعفر بن أحمد بن عاصم، حدثنا هشام بن عمار وأخبرنا القاسم بن مهدي، حدثنا يعقوب بن كاسب قالوا، حدثنا مروان بن معاوية، حدثنا إسماعيل بن أبي خالد، عن أبي صالح مولى أم هانئ عن أم هانئ أن النبي صلى الله عليه وسلم يو الفتح قدم مكة فأتي بماء فاغتسل وصلى ثماني ركعات لم يره أحد صلاهن بعد.</w:t>
      </w:r>
    </w:p>
    <w:p/>
    <w:p>
      <w:pPr/>
      <w:r>
        <w:rPr/>
        <w:t xml:space="preserve">قال الشيخ: رواه وكيع، وابن نمير، وأبو حمزة السكري، عن ابن أبي خالد.</w:t>
      </w:r>
    </w:p>
    <w:p/>
    <w:p>
      <w:pPr/>
      <w:r>
        <w:rPr/>
        <w:t xml:space="preserve">حدثنا عبد الله بن سليمان بن الأشعث، ومحمد بن أحمد بن الحسن ميمون المؤدب، حدثنا أبو الدرداء عبد العزيز بن منيب، حدثنا أحمد بن الحارث الجرجاني، حدثنا أحمد بن أبي طيبة عن عنبسة هو بن الأزهر عن إسماعيل بن أبي خالد، عن أبي صالح، عن أم هانئ قالت</w:t>
      </w:r>
    </w:p>
    <w:p/>
    <w:p>
      <w:pPr/>
      <w:r>
        <w:rPr/>
        <w:t xml:space="preserve">في نزلت هذه الآية وبنات عمك وبنات عماتك وبنات خالك وبنات خالاتك اللاتي هاجرن معك الآية فقالت أراد النبي صلى الله عليه وسلم أن يتزوجني فنهي عني لأني لم أهاجر.</w:t>
      </w:r>
    </w:p>
    <w:p/>
    <w:p>
      <w:pPr/>
      <w:r>
        <w:rPr/>
        <w:t xml:space="preserve">قال الشيخ: ولا أعلم هذا الحديث رواه، عن ابن أبي خالد غير عنبسة ورواه عنه غير أحمد وإبراهيم بن المختار ورواه عن إبراهيم محمد بن حميد (ح) وحدثنا بن أبي عصمة، حدثنا الفضل بن زياد، حدثنا أحمد بن حنبل، حدثنا يحيى بن سعيد عن إسماعيل، حدثني أبو صالح مولى أم هانئ قال يحيى هو باذام.</w:t>
      </w:r>
    </w:p>
    <w:p/>
    <w:p>
      <w:pPr/>
      <w:r>
        <w:rPr/>
        <w:t xml:space="preserve">قال النسائي باذام أبو صالح صاحب الكلبي كوفي ضعيف.</w:t>
      </w:r>
    </w:p>
    <w:p/>
    <w:p>
      <w:pPr/>
      <w:r>
        <w:rPr/>
        <w:t xml:space="preserve">قال الشيخ: وباذام هذا عامة ما يرويه تفاسير وما أقل ما له من المسند، وهو يروي عن علي، وابن عباس وروى عنه بن أبي خالد، عن أبي صالح هذا تفسيرا كثيرا قد جزؤو في ذلك التفسير ما لم يتابعه أهل التفسير عليه ولم أعلم أحدا من المتقدمين رضيه.</w:t>
      </w:r>
    </w:p>
    <w:p>
      <w:pPr>
        <w:jc w:val="start"/>
        <w:bidi/>
      </w:pPr>
      <w:r>
        <w:rPr>
          <w:sz w:val="24"/>
          <w:szCs w:val="24"/>
          <w:b w:val="1"/>
          <w:bCs w:val="1"/>
          <w:rtl/>
        </w:rPr>
        <w:t xml:space="preserve">
الكامل في ضعفاء الرجال،(دار الكتب العلمية - بيروت،1997،ط 5،ج 2،ص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باذام
</w:t>
      </w:r>
    </w:p>
    <w:p>
      <w:pPr/>
      <w:r>
        <w:rPr/>
        <w:t xml:space="preserve">أبو صالح باذام مولى أم هانئ بنت أبي طالب بن عبد المطلب بن هاشم. روى عنه سماك ومحمد بن السائب الكلبي وإسماعيل بن أبي خالد.</w:t>
      </w:r>
    </w:p>
    <w:p>
      <w:pPr>
        <w:jc w:val="start"/>
        <w:bidi/>
      </w:pPr>
      <w:r>
        <w:rPr>
          <w:sz w:val="24"/>
          <w:szCs w:val="24"/>
          <w:b w:val="1"/>
          <w:bCs w:val="1"/>
          <w:rtl/>
        </w:rPr>
        <w:t xml:space="preserve">
الطبقات الكبرى،(دار الكتب العلمية - بيروت،1990،ط 1،ج 5،ص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w:t>
      </w:r>
    </w:p>
    <w:p>
      <w:pPr/>
      <w:r>
        <w:rPr/>
        <w:t xml:space="preserve">أبو صالح. واسمه باذام. ويقال باذان. مولى أم هانئ بنت أبي طالب.</w:t>
      </w:r>
    </w:p>
    <w:p/>
    <w:p>
      <w:pPr/>
      <w:r>
        <w:rPr/>
        <w:t xml:space="preserve">وهو صاحب التفسير الذي رواه عن ابن عباس ورواه عن أبي صالح الكلبي محمد بن السائب. وروى عن أبي صالح أيضا سماك بن حرب وإسماعيل ابن أبي خالد.</w:t>
      </w:r>
    </w:p>
    <w:p/>
    <w:p>
      <w:pPr/>
      <w:r>
        <w:rPr/>
        <w:t xml:space="preserve">قال: أخبرنا الفضل بن دكين قال: حدثنا أبو بكر بن عياش عن عاصم قال: كان أبو صالح كبير اللحية وكان يخللها.</w:t>
      </w:r>
    </w:p>
    <w:p>
      <w:pPr>
        <w:jc w:val="start"/>
        <w:bidi/>
      </w:pPr>
      <w:r>
        <w:rPr>
          <w:sz w:val="24"/>
          <w:szCs w:val="24"/>
          <w:b w:val="1"/>
          <w:bCs w:val="1"/>
          <w:rtl/>
        </w:rPr>
        <w:t xml:space="preserve">
الطبقات الكبرى،(دار الكتب العلمية - بيروت،1990،ط 1،ج 6،ص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باذام، أبو صالح
</w:t>
      </w:r>
    </w:p>
    <w:p>
      <w:pPr/>
      <w:r>
        <w:rPr/>
        <w:t xml:space="preserve">باذام، أبو صالح [عو] .</w:t>
      </w:r>
    </w:p>
    <w:p/>
    <w:p>
      <w:pPr/>
      <w:r>
        <w:rPr/>
        <w:t xml:space="preserve">تابعي.</w:t>
      </w:r>
    </w:p>
    <w:p/>
    <w:p>
      <w:pPr/>
      <w:r>
        <w:rPr/>
        <w:t xml:space="preserve">ضعفه البخاري.</w:t>
      </w:r>
    </w:p>
    <w:p/>
    <w:p>
      <w:pPr/>
      <w:r>
        <w:rPr/>
        <w:t xml:space="preserve">وقال النسائي: باذام ليس بثقة.</w:t>
      </w:r>
    </w:p>
    <w:p/>
    <w:p>
      <w:pPr/>
      <w:r>
        <w:rPr/>
        <w:t xml:space="preserve">وقال ابن معين: ليس به بأس وقال ابن عدي: عامة ما يرويه تفسير.</w:t>
      </w:r>
    </w:p>
    <w:p/>
    <w:p>
      <w:pPr/>
      <w:r>
        <w:rPr/>
        <w:t xml:space="preserve">قلت: روى عن مولاته أم هانئ، وأخيها على، وأبي هريرة.</w:t>
      </w:r>
    </w:p>
    <w:p/>
    <w:p>
      <w:pPr/>
      <w:r>
        <w:rPr/>
        <w:t xml:space="preserve">وعنه مالك بن مغول، وسفيان الثوري، وابن أخته عمار بن محمد.</w:t>
      </w:r>
    </w:p>
    <w:p/>
    <w:p>
      <w:pPr/>
      <w:r>
        <w:rPr/>
        <w:t xml:space="preserve">وقال يحيى القطان: لم أر أحدا من أصحابنا ترك أبا صالح مولى أم هانئ.</w:t>
      </w:r>
    </w:p>
    <w:p/>
    <w:p>
      <w:pPr/>
      <w:r>
        <w:rPr/>
        <w:t xml:space="preserve">وقال محمد بن قيس، عن حبيب بن أبي ثابت: كنا نسمى أبا صالح باذام مولى أم هانئ دروعزن.</w:t>
      </w:r>
    </w:p>
    <w:p/>
    <w:p>
      <w:pPr/>
      <w:r>
        <w:rPr/>
        <w:t xml:space="preserve">وقال زكريا بن أبي زائدة: كان الشعبي يمر بأبي صالح فيأخذ بأذنه فيهزها، ويقول: ويلك! تفسر القرآن وأنت لا تحفظ القرآن.</w:t>
      </w:r>
    </w:p>
    <w:p/>
    <w:p>
      <w:pPr/>
      <w:r>
        <w:rPr/>
        <w:t xml:space="preserve">وقال إسماعيل بن أبي خالد: كان أبو صالح يكذب، فما سألته عن شئ إلا فسره لى.</w:t>
      </w:r>
    </w:p>
    <w:p/>
    <w:p>
      <w:pPr/>
      <w:r>
        <w:rPr/>
        <w:t xml:space="preserve">وروى ابن إدريس، عن الأعمش، قال: كنا نأتى مجاهدا فنمر على أبي صالح وعنده بضعة، عشر غلاما، ما نرى أن عنده شيئا.</w:t>
      </w:r>
    </w:p>
    <w:p/>
    <w:p>
      <w:pPr/>
      <w:r>
        <w:rPr/>
        <w:t xml:space="preserve">ابن المديني، سمعت يحيى بن سعيد يذكر عن سفيان، قال: قال الكلبي: قال لي أبو صالح: كلما حدثتك كذب.</w:t>
      </w:r>
    </w:p>
    <w:p/>
    <w:p>
      <w:pPr/>
      <w:r>
        <w:rPr/>
        <w:t xml:space="preserve">وروى مفضل بن مهلهل، عن مغيرة، قال: إنما كان أبو صالح صاحب الكلبي يعلم الصبيان وضعف تفسيره.</w:t>
      </w:r>
    </w:p>
    <w:p/>
    <w:p>
      <w:pPr/>
      <w:r>
        <w:rPr/>
        <w:t xml:space="preserve">وقال ابن معين: إذا روى عنه الكلبي فليس بشئ.</w:t>
      </w:r>
    </w:p>
    <w:p/>
    <w:p>
      <w:pPr/>
      <w:r>
        <w:rPr/>
        <w:t xml:space="preserve">وقال عبد الحق في أحكامه: ضعيف جدا، فأنكر هذه العبارة عليه أبو الحسن بن القطان.</w:t>
      </w:r>
    </w:p>
    <w:p>
      <w:pPr>
        <w:jc w:val="start"/>
        <w:bidi/>
      </w:pPr>
      <w:r>
        <w:rPr>
          <w:sz w:val="24"/>
          <w:szCs w:val="24"/>
          <w:b w:val="1"/>
          <w:bCs w:val="1"/>
          <w:rtl/>
        </w:rPr>
        <w:t xml:space="preserve">
ميزان الاعتدال في نقد الرجال،(دار المعرفة للطباعة والنشر، بيروت - لبنان،1963،ط 1،ج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[عو] مولى أم هانئ
</w:t>
      </w:r>
    </w:p>
    <w:p>
      <w:pPr/>
      <w:r>
        <w:rPr/>
        <w:t xml:space="preserve">أبو صالح [عو] مولى أم هانئ. اسمه باذام.</w:t>
      </w:r>
    </w:p>
    <w:p/>
    <w:p>
      <w:pPr/>
      <w:r>
        <w:rPr/>
        <w:t xml:space="preserve">تركه ابن مهدي وقواه غيره.</w:t>
      </w:r>
    </w:p>
    <w:p/>
    <w:p>
      <w:pPr/>
      <w:r>
        <w:rPr/>
        <w:t xml:space="preserve">وقال أبو أحمد: ليس بالقوي عندهم، وانتصر له يحيى القطان، وقال: لم أر أحدا من أصحابنا تركه، وما سمعنا أحدا يقول فيه شيئا.</w:t>
      </w:r>
    </w:p>
    <w:p>
      <w:pPr>
        <w:jc w:val="start"/>
        <w:bidi/>
      </w:pPr>
      <w:r>
        <w:rPr>
          <w:sz w:val="24"/>
          <w:szCs w:val="24"/>
          <w:b w:val="1"/>
          <w:bCs w:val="1"/>
          <w:rtl/>
        </w:rPr>
        <w:t xml:space="preserve">
ميزان الاعتدال في نقد الرجال،(دار المعرفة للطباعة والنشر، بيروت - لبنان،1963،ط 1،ج 4،ص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باذام، أبو صالح
</w:t>
      </w:r>
    </w:p>
    <w:p>
      <w:pPr/>
      <w:r>
        <w:rPr/>
        <w:t xml:space="preserve">باذام، أبو صالح: وبالكنية أشهر، ضعيف الحديث. -عه-</w:t>
      </w:r>
    </w:p>
    <w:p>
      <w:pPr>
        <w:jc w:val="start"/>
        <w:bidi/>
      </w:pPr>
      <w:r>
        <w:rPr>
          <w:sz w:val="24"/>
          <w:szCs w:val="24"/>
          <w:b w:val="1"/>
          <w:bCs w:val="1"/>
          <w:rtl/>
        </w:rPr>
        <w:t xml:space="preserve">
ديوان الضعفاء،(مكتبة النهضة الحديثة - مكة،1967،ط 2،ج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باذام. مولى أم هانئ
</w:t>
      </w:r>
    </w:p>
    <w:p>
      <w:pPr/>
      <w:r>
        <w:rPr/>
        <w:t xml:space="preserve">أبو صالح باذام. مولى أم هانئ: تركه ابن مهدي: مر. -عه-</w:t>
      </w:r>
    </w:p>
    <w:p>
      <w:pPr>
        <w:jc w:val="start"/>
        <w:bidi/>
      </w:pPr>
      <w:r>
        <w:rPr>
          <w:sz w:val="24"/>
          <w:szCs w:val="24"/>
          <w:b w:val="1"/>
          <w:bCs w:val="1"/>
          <w:rtl/>
        </w:rPr>
        <w:t xml:space="preserve">
ديوان الضعفاء،(مكتبة النهضة الحديثة - مكة،1967،ط 2،ج 1،ص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باذام أبو صالح الكلبي
</w:t>
      </w:r>
    </w:p>
    <w:p>
      <w:pPr/>
      <w:r>
        <w:rPr/>
        <w:t xml:space="preserve">باذام أبو صالح الكلبي </w:t>
      </w:r>
    </w:p>
    <w:p/>
    <w:p>
      <w:pPr/>
      <w:r>
        <w:rPr/>
        <w:t xml:space="preserve">ضعيف كوفي</w:t>
      </w:r>
    </w:p>
    <w:p>
      <w:pPr>
        <w:jc w:val="start"/>
        <w:bidi/>
      </w:pPr>
      <w:r>
        <w:rPr>
          <w:sz w:val="24"/>
          <w:szCs w:val="24"/>
          <w:b w:val="1"/>
          <w:bCs w:val="1"/>
          <w:rtl/>
        </w:rPr>
        <w:t xml:space="preserve">
الضعفاء والمتروكين للنسائي،(دار الوعي - حلب،1976،ط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باذام، أبو صالح، مولى أم هانئ، الهاشمي، كوفي 
</w:t>
      </w:r>
    </w:p>
    <w:p>
      <w:pPr/>
      <w:r>
        <w:rPr/>
        <w:t xml:space="preserve">باذام، أبو صالح، مولى أم هانئ، الهاشمي، كوفي. </w:t>
      </w:r>
    </w:p>
    <w:p/>
    <w:p>
      <w:pPr/>
      <w:r>
        <w:rPr/>
        <w:t xml:space="preserve">قال لي محمد بن بشار: ترك ابن مهدي حديث أبي صالح.</w:t>
      </w:r>
    </w:p>
    <w:p/>
    <w:p>
      <w:pPr/>
      <w:r>
        <w:rPr/>
        <w:t xml:space="preserve">وقال لي محمد، عن حكم بن بشير، عن عمرو بن قيس، الملائي، قال: كان مجاهد ينهى عن تفسير أبي صالح.</w:t>
      </w:r>
    </w:p>
    <w:p/>
    <w:p>
      <w:pPr/>
      <w:r>
        <w:rPr/>
        <w:t xml:space="preserve">ويقال: باذان.</w:t>
      </w:r>
    </w:p>
    <w:p/>
    <w:p>
      <w:pPr/>
      <w:r>
        <w:rPr/>
        <w:t xml:space="preserve">قال لي أحمد بن سليمان: حدثنا ابن عيينة، عن محمد بن قيس، عن حبيب بن أبي ثابت، قال: كنا نسمي أبا صالح باذام: دروغزن.</w:t>
      </w:r>
    </w:p>
    <w:p/>
    <w:p>
      <w:pPr/>
      <w:r>
        <w:rPr/>
        <w:t xml:space="preserve">حدثني إسحاق، قال: حدثنا حسين، عن زائدة، عن منصور، حدثني أبو صالح، مولى أم هانئ، عن ابن عباس؛ في التهلكة.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باذام أبو صالح
</w:t>
      </w:r>
    </w:p>
    <w:p>
      <w:pPr/>
      <w:r>
        <w:rPr/>
        <w:t xml:space="preserve">باذام أبو صالح </w:t>
      </w:r>
    </w:p>
    <w:p/>
    <w:p>
      <w:pPr/>
      <w:r>
        <w:rPr/>
        <w:t xml:space="preserve">عن مولاته أم هانئ وعلي وعنه السدي والثوري وعمار بن محمد وعدة قال أبو حاتم وغيره لا يحتج به عامة ما عنده تفسير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مولى أم هانئ
</w:t>
      </w:r>
    </w:p>
    <w:p>
      <w:pPr/>
      <w:r>
        <w:rPr/>
        <w:t xml:space="preserve">أبو صالح مولى أم هانئ </w:t>
      </w:r>
    </w:p>
    <w:p/>
    <w:p>
      <w:pPr/>
      <w:r>
        <w:rPr/>
        <w:t xml:space="preserve">باذام 534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باذام أبو صالح مولى أم هانئ
</w:t>
      </w:r>
    </w:p>
    <w:p>
      <w:pPr/>
      <w:r>
        <w:rPr/>
        <w:t xml:space="preserve">(4) باذام أبو صالح مولى أم هانئ ويقال باذان. </w:t>
      </w:r>
    </w:p>
    <w:p/>
    <w:p>
      <w:pPr/>
      <w:r>
        <w:rPr/>
        <w:t xml:space="preserve">قال المنتجالي: مولى بني جمح.</w:t>
      </w:r>
    </w:p>
    <w:p/>
    <w:p>
      <w:pPr>
        <w:jc w:val="center"/>
      </w:pPr>
      <w:r>
        <w:rPr>
          <w:color w:val="ff0000"/>
        </w:rPr>
        <w:t xml:space="preserve">وقال المدائني لما [</w:t>
      </w:r>
      <w:r>
        <w:rPr>
          <w:color w:val="ff0000"/>
        </w:rPr>
        <w:t xml:space="preserve">      </w:t>
      </w:r>
      <w:r>
        <w:rPr>
          <w:color w:val="ff0000"/>
        </w:rPr>
        <w:t xml:space="preserve">] باذام قلة رأي الناس تكري الحطب فقال: هذا يؤخذ بغير ثمن [</w:t>
      </w:r>
    </w:p>
    <w:p/>
    <w:p>
      <w:pPr/>
      <w:r>
        <w:rPr/>
        <w:t xml:space="preserve">.] يقال لهذا السبب كان ينقل الحطب ويبيعه حتى [..... ].</w:t>
      </w:r>
    </w:p>
    <w:p/>
    <w:p>
      <w:pPr/>
      <w:r>
        <w:rPr/>
        <w:t xml:space="preserve">وزعم المزي أنه روى عن ابن عباس الرواية المشعرة عنده بالاتصال، وقد زعم ابن عدي أنه لم يسمع منه ولم يره. وكذا ابن حبان كما سيأتي.</w:t>
      </w:r>
    </w:p>
    <w:p/>
    <w:p>
      <w:pPr/>
      <w:r>
        <w:rPr/>
        <w:t xml:space="preserve">قال عمرو بن بحر الجاحظ في كتاب «الأصنام» تأليفه: إن حديثه عن ابن عباس: «كان طلاق الجاهلية إلى الثلاث ثم لا يرجع إليهم».</w:t>
      </w:r>
    </w:p>
    <w:p/>
    <w:p>
      <w:pPr/>
      <w:r>
        <w:rPr/>
        <w:t xml:space="preserve">هذا غلط وأخبار أبي صالح على ما عرفت.</w:t>
      </w:r>
    </w:p>
    <w:p/>
    <w:p>
      <w:pPr/>
      <w:r>
        <w:rPr/>
        <w:t xml:space="preserve">وقال الجوزجاني: كان يقال له دردذاني، غير محمود، وقيل: كاذب.</w:t>
      </w:r>
    </w:p>
    <w:p/>
    <w:p>
      <w:pPr/>
      <w:r>
        <w:rPr/>
        <w:t xml:space="preserve">وقال يحيى بن سعيد، عن سفيان، عن الكلبي قال: قال أبو صالح: كل ما حدثتك كذب.</w:t>
      </w:r>
    </w:p>
    <w:p/>
    <w:p>
      <w:pPr/>
      <w:r>
        <w:rPr/>
        <w:t xml:space="preserve">وقال أبو أحمد الحاكم: ليس بالقوي عندهم.</w:t>
      </w:r>
    </w:p>
    <w:p/>
    <w:p>
      <w:pPr/>
      <w:r>
        <w:rPr/>
        <w:t xml:space="preserve">وقال العجلي: ثقة.</w:t>
      </w:r>
    </w:p>
    <w:p/>
    <w:p>
      <w:pPr/>
      <w:r>
        <w:rPr/>
        <w:t xml:space="preserve">وذكر أبو عمر بن عبد البر عن أحمد.</w:t>
      </w:r>
    </w:p>
    <w:p/>
    <w:p>
      <w:pPr/>
      <w:r>
        <w:rPr/>
        <w:t xml:space="preserve">وذكر حديث «زوارات القبور» -: هذا يرويه باذام كأنه يضعفه.</w:t>
      </w:r>
    </w:p>
    <w:p/>
    <w:p>
      <w:pPr/>
      <w:r>
        <w:rPr/>
        <w:t xml:space="preserve">ولما خرج الترمذي هذا الحديث حسنه.</w:t>
      </w:r>
    </w:p>
    <w:p/>
    <w:p>
      <w:pPr/>
      <w:r>
        <w:rPr/>
        <w:t xml:space="preserve">ولما خرجه الحاكم قال: أبو صالح هذا ليس بالسمان المحتج به، إنما هو باذان ولم يحتج به الشيخان، ولكنه حديث متداول فيما بين الأئمة، وقد وجدت له متابعاً من حديث الثوري في متن الحديث.</w:t>
      </w:r>
    </w:p>
    <w:p/>
    <w:p>
      <w:pPr/>
      <w:r>
        <w:rPr/>
        <w:t xml:space="preserve">وقال الجورقاني في كتاب «الموضوعات» تأليفه: متروك.</w:t>
      </w:r>
    </w:p>
    <w:p/>
    <w:p>
      <w:pPr/>
      <w:r>
        <w:rPr/>
        <w:t xml:space="preserve">ولما ذكره أبو العرب في «جملة الضعفاء» قال: كان مجاهد ينهى عن تفسيره.</w:t>
      </w:r>
    </w:p>
    <w:p/>
    <w:p>
      <w:pPr/>
      <w:r>
        <w:rPr/>
        <w:t xml:space="preserve">وقال الساجي: كان الشعبي يمر به فيأخذ [بإذنه فيهزها] ويقول: ويلك تفسر القرآن وأنت لا تحفظه.</w:t>
      </w:r>
    </w:p>
    <w:p/>
    <w:p>
      <w:pPr/>
      <w:r>
        <w:rPr/>
        <w:t xml:space="preserve">وكان عثمانياً إذا ذكر عثمان رضي الله عنه يبكي.</w:t>
      </w:r>
    </w:p>
    <w:p/>
    <w:p>
      <w:pPr/>
      <w:r>
        <w:rPr/>
        <w:t xml:space="preserve">وقال العقيلي: قال مغيرة كان يعلم الصبيان، وكان يضعف في تفسيره.</w:t>
      </w:r>
    </w:p>
    <w:p/>
    <w:p>
      <w:pPr/>
      <w:r>
        <w:rPr/>
        <w:t xml:space="preserve">وقال: كتب أصابها.</w:t>
      </w:r>
    </w:p>
    <w:p/>
    <w:p>
      <w:pPr/>
      <w:r>
        <w:rPr/>
        <w:t xml:space="preserve">وتعجب [ق 2 / أ] ممن يروي عنه.</w:t>
      </w:r>
    </w:p>
    <w:p/>
    <w:p>
      <w:pPr/>
      <w:r>
        <w:rPr/>
        <w:t xml:space="preserve">وذكره البرقي في كتاب «الطبقات» في «باب من نسب إلى الضعف ممن حمل بعض أهل الحديث روايته وتركها بعضهم»، وذكر عن ابن عيينة: سمعت الكلبي قال: قال أبو صالح ليس بمكة رجل إلا قد علمته وأباه الكتاب، قال سفيان: فلم نجد أحداً من المكيين عرفه ولا رآه، وكان الشعبي يقول له: يا عدو نفسه تفسر القرآن وأنت لا تحسن تقرأه لفظ يقرأ بغيرها.</w:t>
      </w:r>
    </w:p>
    <w:p/>
    <w:p>
      <w:pPr/>
      <w:r>
        <w:rPr/>
        <w:t xml:space="preserve">وبنحوه ذكره أبو القاسم البلخي وأبو عمر الصيرفي في كتاب «مقامات التنزيل» تأليفه.</w:t>
      </w:r>
    </w:p>
    <w:p/>
    <w:p>
      <w:pPr/>
      <w:r>
        <w:rPr/>
        <w:t xml:space="preserve">ذكره أبو حفص ابن شاهين في جملة «الثقات».</w:t>
      </w:r>
    </w:p>
    <w:p/>
    <w:p>
      <w:pPr/>
      <w:r>
        <w:rPr/>
        <w:t xml:space="preserve">وأبو محمد بن الجارود في «جملة الضعفاء».</w:t>
      </w:r>
    </w:p>
    <w:p/>
    <w:p>
      <w:pPr/>
      <w:r>
        <w:rPr/>
        <w:t xml:space="preserve">وقال أبو حاتم البستي في كتاب «المجروحين»: يحدث عن ابن عباس ولم يسمع منه، تركه ابن سعيد القطان.</w:t>
      </w:r>
    </w:p>
    <w:p/>
    <w:p>
      <w:pPr/>
      <w:r>
        <w:rPr/>
        <w:t xml:space="preserve">وقال أبو الفتح الأزدي فيما ذكره ابن الجوزي: كذاب.</w:t>
      </w:r>
    </w:p>
    <w:p/>
    <w:p>
      <w:pPr/>
      <w:r>
        <w:rPr/>
        <w:t xml:space="preserve">وفي «الكامل» لابن عدي: عن الكلبي قال لي أبو صالح: انظر كل شيء رويته عني عن ابن عباس فلا تُرده.</w:t>
      </w:r>
    </w:p>
    <w:p/>
    <w:p>
      <w:pPr/>
      <w:r>
        <w:rPr/>
        <w:t xml:space="preserve">وقال ابن معين: أبو صالح صاحب الكلبي: ماهان، وأبو صالح صاحب ابن أبي خالد: باذام.</w:t>
      </w:r>
    </w:p>
    <w:p/>
    <w:p>
      <w:pPr/>
      <w:r>
        <w:rPr/>
        <w:t xml:space="preserve">ثنا ابن أبي عصمة، ثنا أبو طالب قال سألت أبا عبد الله قلت: أبو صالح الذي قطع من هو؟ فقال: هذا ماهان.</w:t>
      </w:r>
    </w:p>
    <w:p/>
    <w:p>
      <w:pPr/>
      <w:r>
        <w:rPr/>
        <w:t xml:space="preserve">فقلت: من قطعه؟ قال: صلبه الحجاج.</w:t>
      </w:r>
    </w:p>
    <w:p/>
    <w:p>
      <w:pPr/>
      <w:r>
        <w:rPr/>
        <w:t xml:space="preserve">قلت لم صلبه؟ قال: لم كان يقتل الحجاج الناس؟.</w:t>
      </w:r>
    </w:p>
    <w:p/>
    <w:p>
      <w:pPr/>
      <w:r>
        <w:rPr/>
        <w:t xml:space="preserve">وقال النسائي: كوفي ضعيف.</w:t>
      </w:r>
    </w:p>
    <w:p/>
    <w:p>
      <w:pPr/>
      <w:r>
        <w:rPr/>
        <w:t xml:space="preserve">وفي الصحابة: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باذام أبو صالح
</w:t>
      </w:r>
    </w:p>
    <w:p>
      <w:pPr/>
      <w:r>
        <w:rPr/>
        <w:t xml:space="preserve">باذام أبو صالح </w:t>
      </w:r>
    </w:p>
    <w:p/>
    <w:p>
      <w:pPr/>
      <w:r>
        <w:rPr/>
        <w:t xml:space="preserve">روى عنه إسماعيل بن أبي خالد في التفسير ثقة وهو مولى أم هانئ روى عن على بن أبي طالب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باذام
</w:t>
      </w:r>
    </w:p>
    <w:p>
      <w:pPr/>
      <w:r>
        <w:rPr/>
        <w:t xml:space="preserve">أبو صالح باذام </w:t>
      </w:r>
    </w:p>
    <w:p/>
    <w:p>
      <w:pPr/>
      <w:r>
        <w:rPr/>
        <w:t xml:space="preserve">ثقة تقدم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باذام ويقال ناذان بن صالح
</w:t>
      </w:r>
    </w:p>
    <w:p>
      <w:pPr/>
      <w:r>
        <w:rPr/>
        <w:t xml:space="preserve">باذام ويقال ناذان بن صالح </w:t>
      </w:r>
    </w:p>
    <w:p/>
    <w:p>
      <w:pPr/>
      <w:r>
        <w:rPr/>
        <w:t xml:space="preserve">مولى أم هانئ صاحب الكلبي</w:t>
      </w:r>
    </w:p>
    <w:p/>
    <w:p>
      <w:pPr/>
      <w:r>
        <w:rPr/>
        <w:t xml:space="preserve">كوفي يحدث عن ابن عباس ولم يسمع منه</w:t>
      </w:r>
    </w:p>
    <w:p/>
    <w:p>
      <w:pPr/>
      <w:r>
        <w:rPr/>
        <w:t xml:space="preserve">ترك ابن مهدي حديثه وقال النسائي ضعيف وقال ابن عدي لا أعلم أحدا من المتقدمين رضيه وقال أبو الفتح الأزدي هو كذاب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بادام
</w:t>
      </w:r>
    </w:p>
    <w:p>
      <w:pPr/>
      <w:r>
        <w:rPr/>
        <w:t xml:space="preserve">بادام ويقال: باذان الهاشمي، مولاهم أبوه إسحاق، وأبو صالح، المكي الكوفي:</w:t>
      </w:r>
      <w:br/>
      <w:r>
        <w:rPr/>
        <w:t xml:space="preserve">روى عن مولاته أم هانئ بنت أبي طالب، وأخيها علي بن أبي طالب، وابن عباس، وأبي هريرة رضي الله عنهم. وروى عنه: إسماعيل بن أبي خالد، والسدى والثورى. وروى له أصحاب السنن الأربعة.</w:t>
      </w:r>
      <w:br/>
      <w:r>
        <w:rPr/>
        <w:t xml:space="preserve">قال ابن معين: ليس به بأس، وإذا روى عنه الكلبي فليس بشيء. وقال النسائي: ليس بثقة. وضعفه البخاري.</w:t>
      </w:r>
      <w:br/>
      <w:r>
        <w:rPr/>
        <w:t xml:space="preserve">قال عبد الحق: في أحكامه ضعيف جدا، وأنكر عليه هذه العبارة أبو الحسن بن القطان، على ما ذكر الذهبي.</w:t>
      </w:r>
      <w:br/>
      <w:r>
        <w:rPr/>
        <w:t xml:space="preserve">وكان باذان يفسر. قال: زكريا بن أبي زائدة: كان الشعبى يمر بأبى صالح، فيأخذ بأذنه، فيهزها، ويقول: ويلك تفسر القرآن، وأنت لا تحفظ القرآن.</w:t>
      </w:r>
      <w:br/>
      <w:r>
        <w:rPr/>
        <w:t xml:space="preserve">قال يحيى بن القطان: لم أر أحدا من أصحابنا ترك أبا صالح مولى أم هانئ.</w:t>
      </w:r>
      <w:br/>
      <w:r>
        <w:rPr/>
        <w:t xml:space="preserve">ووهم صاحب الكمال، حيث جعل باذام وباذان ترجمتين لرجلين، لأنهما اسم لرجل واحد، وهو المذكور.</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باذام
</w:t>
      </w:r>
    </w:p>
    <w:p>
      <w:pPr/>
      <w:r>
        <w:rPr/>
        <w:t xml:space="preserve">أبو صالح باذام </w:t>
      </w:r>
    </w:p>
    <w:p/>
    <w:p>
      <w:pPr/>
      <w:r>
        <w:rPr/>
        <w:t xml:space="preserve">ويقال باذان مولى أم هانئ حدثنا عبد الرحمن ثنا صالح بن أحمد بن حنبل نا علي يعني بن المديني قال سمعت يحيى بن سعيد يقول لم أر أحداً من أصحابنا ترك أبا صالح مولى أم هانئ لا شعبة ولا زائدة.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باذام أبو صالح
</w:t>
      </w:r>
    </w:p>
    <w:p>
      <w:pPr/>
      <w:r>
        <w:rPr/>
        <w:t xml:space="preserve">باذام أبو صالح </w:t>
      </w:r>
    </w:p>
    <w:p/>
    <w:p>
      <w:pPr/>
      <w:r>
        <w:rPr/>
        <w:t xml:space="preserve">ويقال باذان مولى أم هانئ روى عن أم هانئ وابن عباس وأبي هريرة روى عنه إسماعيل بن أبي خالد والسدي وسماك بن حرب ومالك بن مغول وعمران بن سليمان والكلبي نا عبد الرحمن سمعت أبي يقول ذلك. حدثنا عبد الرحمن نا عبد الملك بن أبي عبد الرحمن المقرئ نا عبد الرحمن - يعني بن الحكم بن بشير - نا أبي عن عمرو بن قيس قال كان مجاهد ينهي عن أبي صالح باذان صاحب الكلبي. حدثنا عبد الرحمن نا صالح بن أحمد بن حنبل نا علي - يعني بن المديني - قال سمعت يحيى بن سعيد يقول لم أر أحد من أصحابنا ترك أبا صالح مولى أم هانئ وما سمعت أحداً من الناس يقول فيه شيئاً ولم يتركه شعبة ولا زائدة ولا عبد الله بن عثمان. حدثنا عبد الرحمن أن عبد الله بن أحمد بن حنبل فيما كتب إلي قال سمعت أبي يقول كان عبد الرحمن بن مهدي ترك حديث أبي صالح باذام وكان في كتابي عن السدي عن أبي صالح فتركه ولم يحدثان به. حدثنا عبد الرحمن أن أبو بكر بن أبي خيثمة فيما كتب إلي قال سمعت يحيى بن معين يقول أبو صالح مولى أم هانئ ليس به بأس فإذا روى عنه الكلبي فليس بشيئاً وإذا روى عنه غير الكلبي فليس به بأس لأن الكلبي يحدث به مرة من رأيه ومرة عن أبي صالح ومرة عن أبي صالح عن بن عباس سمعت أبي يقول أبو صالح باذان صالح الحديث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2026-06-19T12:28:37+03:00</dcterms:created>
  <dcterms:modified xsi:type="dcterms:W3CDTF">2026-06-19T12:28:37+03:00</dcterms:modified>
</cp:coreProperties>
</file>

<file path=docProps/custom.xml><?xml version="1.0" encoding="utf-8"?>
<Properties xmlns="http://schemas.openxmlformats.org/officeDocument/2006/custom-properties" xmlns:vt="http://schemas.openxmlformats.org/officeDocument/2006/docPropsVTypes"/>
</file>