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شجرة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شجرة
</w:t>
      </w:r>
    </w:p>
    <w:p>
      <w:pPr/>
      <w:r>
        <w:rPr/>
        <w:t xml:space="preserve">أبو شجرة (س) أبو شجرة.</w:t>
      </w:r>
    </w:p>
    <w:p/>
    <w:p>
      <w:pPr/>
      <w:r>
        <w:rPr/>
        <w:t xml:space="preserve">أورده جعفر وقال: لا أدري له صحبة أم لا؟ وأخرجه ابن أبي خيثمة في الصحابة. وأورده غيره أيضا.</w:t>
      </w:r>
    </w:p>
    <w:p/>
    <w:p>
      <w:pPr/>
      <w:r>
        <w:rPr/>
        <w:t xml:space="preserve">روى قتيبة بن سعيد، عن الليث بن سعد، عن معاوية بن صالح، عن أبي الزاهرية، عن أبي شجرة أن النبي صلى الله عليه وسلم قال: «أقيموا الصفوف، فإنما تصفون بصفوف الملائكة، حاذوا بين المناكب وسدوا الخلل، ولا تذروا فرجات الشيطان، ومن وصل صفا وصله الله عز وجل». روى عنه أبو الزاهرية حديثا في فضل السلام.</w:t>
      </w:r>
    </w:p>
    <w:p/>
    <w:p>
      <w:pPr/>
      <w:r>
        <w:rPr/>
        <w:t xml:space="preserve">أخرجه أبو موسى وقال: «أبو شجرة هذا يروي عن ابن عمر، أرسل هذين الحديثين».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158)/(دار الفكر - بيروت،1989،ط 1،ج 5،ص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2026-06-15T13:57:23+03:00</dcterms:created>
  <dcterms:modified xsi:type="dcterms:W3CDTF">2026-06-15T13:57:23+03:00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