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سنان بن صيفي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سنان بن صيفي
</w:t>
      </w:r>
    </w:p>
    <w:p>
      <w:pPr/>
      <w:r>
        <w:rPr/>
        <w:t xml:space="preserve">أبو سنان بن صيفي (س) أبو سنان بن صيفي بن صخر بن خنساء بن سنان بن عبيد بن عدي بن غنم بن كعب ابن سلمة.</w:t>
      </w:r>
    </w:p>
    <w:p/>
    <w:p>
      <w:pPr/>
      <w:r>
        <w:rPr/>
        <w:t xml:space="preserve">شهد بدرا، وقتل يوم الخندق شهيدا، قاله جعفر عن ابن إسحاق. </w:t>
      </w:r>
    </w:p>
    <w:p/>
    <w:p>
      <w:pPr/>
      <w:r>
        <w:rPr/>
        <w:t xml:space="preserve">وذكره ابن الكلبي فقال: «سنان بن صيفي»، ونسبه كذلك. والذي عندنا من طرق مغازي ابن إسحاق: «سنان». لم يجعله كنية. وكذلك ذكره أبو عمر، وأبو موسى أيضا في الأسماء، ولم يجعلاه كنية،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1342)/(دار الكتب العلمية - بيروت،1994،ط 1،ج 6،ص 155)/(دار الفكر - بيروت،1989،ط 1،ج 5،ص 159)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سنان بن صيفي
</w:t>
      </w:r>
    </w:p>
    <w:p>
      <w:pPr/>
      <w:r>
        <w:rPr/>
        <w:t xml:space="preserve">أبو سنان بن صيفي بن صخر بن خنساء بن سنان بن عبيد بن عدي بن غنم بن كعب بن سلمة الأنصاري السلمي.</w:t>
      </w:r>
    </w:p>
    <w:p/>
    <w:p>
      <w:pPr/>
      <w:r>
        <w:rPr/>
        <w:t xml:space="preserve">ذكره ابن إسحاق فيمن شهد بدرا، واستشهد في الخندق.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2026-06-15T14:16:24+03:00</dcterms:created>
  <dcterms:modified xsi:type="dcterms:W3CDTF">2026-06-15T14:16:24+03:00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