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سفيان مدلوك
</w:t>
      </w:r>
    </w:p>
    <w:p>
      <w:pPr>
        <w:jc w:val="start"/>
        <w:bidi/>
      </w:pPr>
      <w:r>
        <w:rPr>
          <w:rFonts w:ascii="arial" w:hAnsi="arial" w:eastAsia="arial" w:cs="arial"/>
          <w:sz w:val="28"/>
          <w:szCs w:val="28"/>
          <w:b w:val="1"/>
          <w:bCs w:val="1"/>
          <w:rtl/>
        </w:rPr>
        <w:t xml:space="preserve">أبو سفيان مدلوك
</w:t>
      </w:r>
    </w:p>
    <w:p>
      <w:pPr/>
      <w:r>
        <w:rPr/>
        <w:t xml:space="preserve">أبو سفيان مدلوك (ب) أبو سفيان مدلوك.</w:t>
      </w:r>
    </w:p>
    <w:p/>
    <w:p>
      <w:pPr/>
      <w:r>
        <w:rPr/>
        <w:t xml:space="preserve">ذهب به مولاه إلى النبي صلى الله عليه وسلم فأسلم معه، ومسح النبي صلى الله عليه وسلم برأسه، ودعا له بالبركة، فكان مقدم رأسه ما مس رسول الله صلى الله عليه وسلم منه أسود، وسائره أبيض.</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1338)/(دار الكتب العلمية - بيروت،1994،ط 1،ج 6،ص 146)/(دار الفكر - بيروت،1989،ط 1،ج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w:t>
      </w:r>
    </w:p>
    <w:p>
      <w:pPr/>
      <w:r>
        <w:rPr/>
        <w:t xml:space="preserve">أبو سفيان مدلوك- تقدما في الأسماء.</w:t>
      </w:r>
    </w:p>
    <w:p>
      <w:pPr>
        <w:jc w:val="start"/>
        <w:bidi/>
      </w:pPr>
      <w:r>
        <w:rPr>
          <w:sz w:val="24"/>
          <w:szCs w:val="24"/>
          <w:b w:val="1"/>
          <w:bCs w:val="1"/>
          <w:rtl/>
        </w:rPr>
        <w:t xml:space="preserve">
الإصابة في تمييز الصحابة،(دار الكتب العلمية - بيروت،1995،ط 1،ج 7،ص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مدلوك
</w:t>
      </w:r>
    </w:p>
    <w:p>
      <w:pPr/>
      <w:r>
        <w:rPr/>
        <w:t xml:space="preserve">أبو سفيان مدلوك  ذهب مع مولاه إلى النبي صلى الله عليه وسلم، وأسلم معه، ومسح النبي صلى الله عليه وسلم برأسه، ودعا له بالبركة، فكان مقدم رأسه ما مس رسول الله صلى الله عليه وسلم منه أسود وسائره أبيض.</w:t>
      </w:r>
    </w:p>
    <w:p>
      <w:pPr>
        <w:jc w:val="start"/>
        <w:bidi/>
      </w:pPr>
      <w:r>
        <w:rPr>
          <w:sz w:val="24"/>
          <w:szCs w:val="24"/>
          <w:b w:val="1"/>
          <w:bCs w:val="1"/>
          <w:rtl/>
        </w:rPr>
        <w:t xml:space="preserve">
الاستيعاب في معرفة الأصحاب،(دار الجيل - بيروت،1992،ط 1،ج 4،ص 1680)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مدلوك
</w:t>
      </w:r>
    </w:p>
    <w:p>
      <w:pPr/>
      <w:r>
        <w:rPr/>
        <w:t xml:space="preserve">أبو سفيان مدلوك. أخبرنا سليمان بن عبد الرحمن الدمشقي قال: حدثنا مطر ابن العلاء الفزاري الدمشقي قال: حدثتني عمتي أمة أو أمية بنت أبي الشعثاء وقطبة مولاة لنا قالتا: سمعنا أبا سفيان مدلوكا يقول: ذهبت مع موالي إلى رسول الله - صلى الله عليه وسلم -</w:t>
      </w:r>
    </w:p>
    <w:p/>
    <w:p>
      <w:pPr/>
      <w:r>
        <w:rPr/>
        <w:t xml:space="preserve">فأسلمت معهم فدعاني رسول الله - صلى الله عليه وسلم - فمسح رأسي بيده ودعا في بالبركة. قالتا:</w:t>
      </w:r>
    </w:p>
    <w:p/>
    <w:p>
      <w:pPr/>
      <w:r>
        <w:rPr/>
        <w:t xml:space="preserve">فكان مقدم رأس أبي سفيان أسود ما مسته يد رسول الله - صلى الله عليه وسلم - وسائر ذلك أبيض.</w:t>
      </w:r>
    </w:p>
    <w:p>
      <w:pPr>
        <w:jc w:val="start"/>
        <w:bidi/>
      </w:pPr>
      <w:r>
        <w:rPr>
          <w:sz w:val="24"/>
          <w:szCs w:val="24"/>
          <w:b w:val="1"/>
          <w:bCs w:val="1"/>
          <w:rtl/>
        </w:rPr>
        <w:t xml:space="preserve">
الطبقات الكبرى،(دار الكتب العلمية - بيروت،1990،ط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مدلوك مولى بني فزارة
</w:t>
      </w:r>
    </w:p>
    <w:p>
      <w:pPr/>
      <w:r>
        <w:rPr/>
        <w:t xml:space="preserve">أبو سفيان مدلوك مولى بني فزارة </w:t>
      </w:r>
    </w:p>
    <w:p/>
    <w:p>
      <w:pPr/>
      <w:r>
        <w:rPr/>
        <w:t xml:space="preserve">حدثنا عبيد بن شريك البزار، نا سليمان بن عبد الرحمن، نا مطر بن العلاء الفزاري قال: حدثتني عمتي آمنة أو أمية بنت أبي الشعثاء وقطنة مولاةٌ لنا أنهما سمعتا أبا سفيان مدلوكاً يقول: «قدمت مع موالي على رسول الله صلى الله عليه وسلم فأسلمت فمسح يده على رأسي ودعا لي بالبركة»</w:t>
      </w:r>
    </w:p>
    <w:p/>
    <w:p>
      <w:pPr/>
      <w:r>
        <w:rPr/>
        <w:t xml:space="preserve">حدثنا محمد بن أحمد بن أبي عون النسائي، نا علي بن حجر، نا مطر بن العلاء الفزاري قال: حدثتني عمتي آمنة بنت أبي الشعثاء عن مدلوك أبي سفيان قال: «أتيت النبي صلى الله عليه وسلم مع موالي فأسلمت فمسح رسول الله صلى الله عليه وسلم رأسي بيده»، قالت آمنة فرأيت ما مسح النبي صلى الله عليه وسلم أسود وقد شاب ما سوى ذلك</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2026-06-15T14:15:15+03:00</dcterms:created>
  <dcterms:modified xsi:type="dcterms:W3CDTF">2026-06-15T14:15:15+03:00</dcterms:modified>
</cp:coreProperties>
</file>

<file path=docProps/custom.xml><?xml version="1.0" encoding="utf-8"?>
<Properties xmlns="http://schemas.openxmlformats.org/officeDocument/2006/custom-properties" xmlns:vt="http://schemas.openxmlformats.org/officeDocument/2006/docPropsVTypes"/>
</file>