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الغافقي
</w:t>
      </w:r>
    </w:p>
    <w:p>
      <w:pPr>
        <w:jc w:val="start"/>
        <w:bidi/>
      </w:pPr>
      <w:r>
        <w:rPr>
          <w:rFonts w:ascii="arial" w:hAnsi="arial" w:eastAsia="arial" w:cs="arial"/>
          <w:sz w:val="28"/>
          <w:szCs w:val="28"/>
          <w:b w:val="1"/>
          <w:bCs w:val="1"/>
          <w:rtl/>
        </w:rPr>
        <w:t xml:space="preserve">أبو زيد الغافقي
</w:t>
      </w:r>
    </w:p>
    <w:p>
      <w:pPr/>
      <w:r>
        <w:rPr/>
        <w:t xml:space="preserve">أبو زيد الغافقي (د ع) أبو زيد الغافقي.</w:t>
      </w:r>
    </w:p>
    <w:p/>
    <w:p>
      <w:pPr/>
      <w:r>
        <w:rPr/>
        <w:t xml:space="preserve">عداده في أهل مصر، روى عنه عمرو بن شراحيل المعافري أنه قال: قال رسول الله صلى الله عليه وسلم: الأسوكة ثلاثة: أراك، فإن لم يكن أراك فعنم، أو بطم. قال أبو وهب: العنم: الزيتون.</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1329)/(دار الكتب العلمية - بيروت،1994،ط 1،ج 6،ص 125)/(دار الفكر - بيروت،1989،ط 1،ج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الغافقي
</w:t>
      </w:r>
    </w:p>
    <w:p>
      <w:pPr/>
      <w:r>
        <w:rPr/>
        <w:t xml:space="preserve">أبو زيد الغافقي ذكره ابن مندة، وقال: عداده في أهل مصر، ثم أورد من طريق عمرو بن شراحيل المعافري، عن أبي زيد الغافقي، قال: قال رسول الله صلى الله عليه وسلم: «الأسوكة ثلاثة: أراك، فإن لم يكن فعنم فإن لم يكن عنم فبطم».</w:t>
      </w:r>
    </w:p>
    <w:p/>
    <w:p>
      <w:pPr/>
      <w:r>
        <w:rPr/>
        <w:t xml:space="preserve">قال أبو وهب الغافقي راويه عن عمر بن شراحيل: العنم الزيتون. وقال ابن مندة: غريب لا نعرفه إلا من هذا الوجه.</w:t>
      </w:r>
    </w:p>
    <w:p>
      <w:pPr>
        <w:jc w:val="start"/>
        <w:bidi/>
      </w:pPr>
      <w:r>
        <w:rPr>
          <w:sz w:val="24"/>
          <w:szCs w:val="24"/>
          <w:b w:val="1"/>
          <w:bCs w:val="1"/>
          <w:rtl/>
        </w:rPr>
        <w:t xml:space="preserve">
الإصابة في تمييز الصحابة،(دار الكتب العلمية - بيروت،1995،ط 1،ج 7،ص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الغافقي
</w:t>
      </w:r>
    </w:p>
    <w:p>
      <w:pPr/>
      <w:r>
        <w:rPr/>
        <w:t xml:space="preserve">أبو زيد الغافقي عداده في أهل مصر.</w:t>
      </w:r>
    </w:p>
    <w:p/>
    <w:p>
      <w:pPr/>
      <w:r>
        <w:rPr/>
        <w:t xml:space="preserve">روى عنه: عمرو بن شراحيل المعافري.</w:t>
      </w:r>
    </w:p>
    <w:p/>
    <w:p>
      <w:pPr/>
      <w:r>
        <w:rPr/>
        <w:t xml:space="preserve">أخبرنا أحمد بن محمد بن عبد السلام البيروتي، حدثنا أبي، حدثنا عبد الرحمن بن عبد الحكم، حدثنا سعيد بن عفير، حدثنا أبو وهب الغافقي، عن عمرو بن شراحيل المعافري، عن أبي زيد الغافقي، قال: قال رسول الله صلى الله عليه وسلم: الأسوكة ثلاثة: أراك، فإن لم يكن أراك فعنم، أو بطم.</w:t>
      </w:r>
    </w:p>
    <w:p/>
    <w:p>
      <w:pPr/>
      <w:r>
        <w:rPr/>
        <w:t xml:space="preserve">قال أبو وهب: العنم: الزيتون.</w:t>
      </w:r>
    </w:p>
    <w:p/>
    <w:p>
      <w:pPr/>
      <w:r>
        <w:rPr/>
        <w:t xml:space="preserve">هذا حديث غريب، لا يعرف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873)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2026-06-14T00:39:03+03:00</dcterms:created>
  <dcterms:modified xsi:type="dcterms:W3CDTF">2026-06-14T00:39:03+03:00</dcterms:modified>
</cp:coreProperties>
</file>

<file path=docProps/custom.xml><?xml version="1.0" encoding="utf-8"?>
<Properties xmlns="http://schemas.openxmlformats.org/officeDocument/2006/custom-properties" xmlns:vt="http://schemas.openxmlformats.org/officeDocument/2006/docPropsVTypes"/>
</file>