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ريمة
</w:t>
      </w:r>
    </w:p>
    <w:p>
      <w:pPr>
        <w:jc w:val="start"/>
        <w:bidi/>
      </w:pPr>
      <w:r>
        <w:rPr>
          <w:rFonts w:ascii="arial" w:hAnsi="arial" w:eastAsia="arial" w:cs="arial"/>
          <w:sz w:val="28"/>
          <w:szCs w:val="28"/>
          <w:b w:val="1"/>
          <w:bCs w:val="1"/>
          <w:rtl/>
        </w:rPr>
        <w:t xml:space="preserve">أبو ريمة
</w:t>
      </w:r>
    </w:p>
    <w:p>
      <w:pPr/>
      <w:r>
        <w:rPr/>
        <w:t xml:space="preserve">أبو ريمة (د ع) أبو ريمة.</w:t>
      </w:r>
    </w:p>
    <w:p/>
    <w:p>
      <w:pPr/>
      <w:r>
        <w:rPr/>
        <w:t xml:space="preserve">روى عنه عبد الله بن رباح. له صحبة، وعداده في أهل البصرة.</w:t>
      </w:r>
    </w:p>
    <w:p/>
    <w:p>
      <w:pPr/>
      <w:r>
        <w:rPr/>
        <w:t xml:space="preserve">روى أحمد بن هارون المصيصي، عن أشعث بن شعبة، عن المنهال بن خليفة، عن الأزرق بن قيس قال: صلى بنا إمام يكنى ابا ريمة فسلم عن يمينه وعن يساره، حتى رئي بياض خده، ثم قال: صليت بكم كما رأيت رسول الله صلى الله عليه وسلم يصلي.</w:t>
      </w:r>
    </w:p>
    <w:p/>
    <w:p>
      <w:pPr/>
      <w:r>
        <w:rPr/>
        <w:t xml:space="preserve">رواه عثمان بن عمر، عن أشعث نحوه. ورواه مشعبة، عن الأزرق، عن عبد الله بن رباح الأنصاري يحدث عن رجل من أصحاب النبي صلى الله عليه وسلم: أن النبي صلى الله عليه وسلم صلى العصر، فقام رجل يصلي بعدها، فأخذ عمر بثوبه فقال: اجلس، فإنما أهلك أهل الكتاب قبلكم أنه لم يكن لصلاتهم فصل. فقال النبي صلى الله عليه وسلم: صدق ابن الخطاب. أخرجه ابن مندة، وأبو نعيم.</w:t>
      </w:r>
    </w:p>
    <w:p>
      <w:pPr>
        <w:jc w:val="start"/>
        <w:bidi/>
      </w:pPr>
      <w:r>
        <w:rPr>
          <w:sz w:val="24"/>
          <w:szCs w:val="24"/>
          <w:b w:val="1"/>
          <w:bCs w:val="1"/>
          <w:rtl/>
        </w:rPr>
        <w:t xml:space="preserve">
أسد الغابة في معرفة الصحابة،(دار ابن حزم - بيروت،2012،ط 1،ج 1،ص 1325)/(دار الكتب العلمية - بيروت،1994،ط 1،ج 6،ص 116)/(دار الفكر - بيروت،1989،ط 1،ج 5،ص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ريمة
</w:t>
      </w:r>
    </w:p>
    <w:p>
      <w:pPr/>
      <w:r>
        <w:rPr/>
        <w:t xml:space="preserve">أبو ريمة بكسر أوله وسكون التحتانية المثناة بعدها ميم.</w:t>
      </w:r>
    </w:p>
    <w:p/>
    <w:p>
      <w:pPr/>
      <w:r>
        <w:rPr/>
        <w:t xml:space="preserve">ذكره ابن حبان في الصحابة ولم يسمه ولم يعرف من حاله بشيء، وأخرج ابن مندة، وأبو نعيم، من طريق المنهال بن خليفة، عن الأزرق بن قيس، قال: صلى بنا إمام يكنى أبا</w:t>
      </w:r>
    </w:p>
    <w:p/>
    <w:p>
      <w:pPr/>
      <w:r>
        <w:rPr/>
        <w:t xml:space="preserve">ريمة فسلم عن يمينه وعن يساره حتى يرى بياض خديه ثم قال: صليت بكم كما رأيت رسول الله صلى الله عليه وسلم يصلي.</w:t>
      </w:r>
    </w:p>
    <w:p/>
    <w:p>
      <w:pPr/>
      <w:r>
        <w:rPr/>
        <w:t xml:space="preserve">وذكر ابن مندة أن شعبة رواه عن الأزرق بن قيس بن عبد الله بن رياح، عن رجل من الصحابة ولم يسمه. وذكر المزي في الأطراف أن أبا داود أخرجه من هذا الوجه، ولم أقف على ذلك في شيء من نسخ السنن، منها نسخة بخط أبي الفضل بن طاهر، والنسخة المنقولة من خط الخطيب، وقد قابلها عليها جماعة من الحفاظ، وهي في غاية الإتقان.</w:t>
      </w:r>
    </w:p>
    <w:p/>
    <w:p>
      <w:pPr/>
      <w:r>
        <w:rPr/>
        <w:t xml:space="preserve">واتفقت على أن الصحابي أبو رمثة بتقديم الميم وسكونها على المثلثة، وكذا أورد الطبراني هذا الحديث في مسند أبي رمثة من معجمه، وكذا رأيته في مستدرك الحاكم. والله أعلم.</w:t>
      </w:r>
    </w:p>
    <w:p>
      <w:pPr>
        <w:jc w:val="start"/>
        <w:bidi/>
      </w:pPr>
      <w:r>
        <w:rPr>
          <w:sz w:val="24"/>
          <w:szCs w:val="24"/>
          <w:b w:val="1"/>
          <w:bCs w:val="1"/>
          <w:rtl/>
        </w:rPr>
        <w:t xml:space="preserve">
الإصابة في تمييز الصحابة،(دار الكتب العلمية - بيروت،1995،ط 1،ج 7،ص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ريمة
</w:t>
      </w:r>
    </w:p>
    <w:p>
      <w:pPr/>
      <w:r>
        <w:rPr/>
        <w:t xml:space="preserve">أبو ريمة تقدم القول فيه في القسم الأول.</w:t>
      </w:r>
    </w:p>
    <w:p>
      <w:pPr>
        <w:jc w:val="start"/>
        <w:bidi/>
      </w:pPr>
      <w:r>
        <w:rPr>
          <w:sz w:val="24"/>
          <w:szCs w:val="24"/>
          <w:b w:val="1"/>
          <w:bCs w:val="1"/>
          <w:rtl/>
        </w:rPr>
        <w:t xml:space="preserve">
الإصابة في تمييز الصحابة،(دار الكتب العلمية - بيروت،1995،ط 1،ج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ريمة
</w:t>
      </w:r>
    </w:p>
    <w:p>
      <w:pPr/>
      <w:r>
        <w:rPr/>
        <w:t xml:space="preserve">أبو ريمة له صحبة، عداده في البصريين.</w:t>
      </w:r>
    </w:p>
    <w:p/>
    <w:p>
      <w:pPr/>
      <w:r>
        <w:rPr/>
        <w:t xml:space="preserve">روى عنه: عبد الله بن رباح.</w:t>
      </w:r>
    </w:p>
    <w:p/>
    <w:p>
      <w:pPr/>
      <w:r>
        <w:rPr/>
        <w:t xml:space="preserve">أخبرنا خيثمة بن سليمان، حدثنا الحسن بن مكرم، حدثنا أبو النضر هاشم بن القاسم، حدثنا شعبة، عن الأزرق بن قيس، قال: سمعت عبد الله بن رباح الأنصاري يحدث، عن رجل من أصحاب النبي صلى الله عليه وسلم.</w:t>
      </w:r>
    </w:p>
    <w:p/>
    <w:p>
      <w:pPr/>
      <w:r>
        <w:rPr/>
        <w:t xml:space="preserve">أن النبي صلى الله عليه وسلم صلى العصر، فقام رجل يصلي بعدها، فأخذ عمر بثوبه، فقال: اجلس، فإنما هلك أهل الكتاب قبلكم أنه لم يكن لصلاتهم فصل، فقال النبي صلى الله عليه وسلم: صدق ابن الخطاب.</w:t>
      </w:r>
    </w:p>
    <w:p/>
    <w:p>
      <w:pPr/>
      <w:r>
        <w:rPr/>
        <w:t xml:space="preserve">هكذا رواه شعبة، فقال في حديثه: عن رجل من أصحاب النبي صلى الله عليه وسلم.</w:t>
      </w:r>
    </w:p>
    <w:p/>
    <w:p>
      <w:pPr/>
      <w:r>
        <w:rPr/>
        <w:t xml:space="preserve">ورواه عثمان بن عمر، وأشعث بن شعبة، عن المنهال بن خليفة، عن الأزرق بن قيس، قال: صلى بنا أمير لنا يقال له أبو ريمة، فذكر الحديث بطوله، ولم يذكر عبد الله بن رباح في الإسناد.</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861)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ريمة
</w:t>
      </w:r>
    </w:p>
    <w:p>
      <w:pPr/>
      <w:r>
        <w:rPr/>
        <w:t xml:space="preserve">أبو ريمة </w:t>
      </w:r>
    </w:p>
    <w:p/>
    <w:p>
      <w:pPr/>
      <w:r>
        <w:rPr/>
        <w:t xml:space="preserve">صحابي عنه الأزرق بن قيس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ريمة
</w:t>
      </w:r>
    </w:p>
    <w:p>
      <w:pPr/>
      <w:r>
        <w:rPr/>
        <w:t xml:space="preserve">أبو ريمة </w:t>
      </w:r>
    </w:p>
    <w:p/>
    <w:p>
      <w:pPr/>
      <w:r>
        <w:rPr/>
        <w:t xml:space="preserve">الأنصاري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2026-06-15T14:45:35+03:00</dcterms:created>
  <dcterms:modified xsi:type="dcterms:W3CDTF">2026-06-15T14:45:35+03:00</dcterms:modified>
</cp:coreProperties>
</file>

<file path=docProps/custom.xml><?xml version="1.0" encoding="utf-8"?>
<Properties xmlns="http://schemas.openxmlformats.org/officeDocument/2006/custom-properties" xmlns:vt="http://schemas.openxmlformats.org/officeDocument/2006/docPropsVTypes"/>
</file>