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بصيرة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(ب) أبو بصيرة.</w:t>
      </w:r>
    </w:p>
    <w:p/>
    <w:p>
      <w:pPr/>
      <w:r>
        <w:rPr/>
        <w:t xml:space="preserve">قال أبو عمر: ذكر سيف بن عمر أن أبا بصيرة الأنصاري شهد قتال اليمامة، وذكر له هناك خبرا.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1289)/(دار الكتب العلمية - بيروت،1994،ط 1،ج 6،ص 33)/(دار الفكر - بيروت،1989،ط 1،ج 5،ص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قال أبو عمر: ذكره سيف بن عمر فيمن شهد اليمامة من الأنصار.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بصيرة
</w:t>
      </w:r>
    </w:p>
    <w:p>
      <w:pPr/>
      <w:r>
        <w:rPr/>
        <w:t xml:space="preserve">أبو بصيرة  ذكره سيف بن عمر فيمن شهد قتال اليمامة من الأنصار، وذكر له هناك خبرا.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2026-06-10T10:15:46+03:00</dcterms:created>
  <dcterms:modified xsi:type="dcterms:W3CDTF">2026-06-10T10:15:46+03:00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