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w:t>
      </w:r>
    </w:p>
    <w:p>
      <w:pPr>
        <w:jc w:val="start"/>
        <w:bidi/>
      </w:pPr>
      <w:r>
        <w:rPr>
          <w:rFonts w:ascii="arial" w:hAnsi="arial" w:eastAsia="arial" w:cs="arial"/>
          <w:sz w:val="28"/>
          <w:szCs w:val="28"/>
          <w:b w:val="1"/>
          <w:bCs w:val="1"/>
          <w:rtl/>
        </w:rPr>
        <w:t xml:space="preserve">أبو بردة
</w:t>
      </w:r>
    </w:p>
    <w:p>
      <w:pPr/>
      <w:r>
        <w:rPr/>
        <w:t xml:space="preserve">أبو بردة (ب) أبو بردة الأنصاري، روى عنه جابر بن عبد الله.</w:t>
      </w:r>
    </w:p>
    <w:p/>
    <w:p>
      <w:pPr/>
      <w:r>
        <w:rPr/>
        <w:t xml:space="preserve">أخبرنا أبو أحمد بن سكينة قال: أخبرنا أبو غالب الماوردي مناولة بإسناده عن أبي داود السجستاني: حدثنا قتيبة بن سعيد، أخبرنا الليث، عن يزيد بن أبي حبيب، عن بكير بن عبد الله بن الأشج، عن سليمان بن يسار، عن عبد الرحمن بن جابر، عن أبي بردة أن النبي صلى الله عليه وسلم قال: «لا تجلدوا فوق عشرة أسواط، إلا في حد من حدود الله عز وجل». </w:t>
      </w:r>
    </w:p>
    <w:p/>
    <w:p>
      <w:pPr/>
      <w:r>
        <w:rPr/>
        <w:t xml:space="preserve">ورواه غيره عن بكير بن عبد الله، عن سليمان، عن عبد الرحمن بن جابر، عن أبيه، عن أبي بردة. </w:t>
      </w:r>
    </w:p>
    <w:p/>
    <w:p>
      <w:pPr/>
      <w:r>
        <w:rPr/>
        <w:t xml:space="preserve">قال أحمد بن زهير: لا أدري أهو الظفري أم غيره؟ وقال غيره: هذا الحديث رواه جابر، عن أبي بردة بن نيار. وفي ابن نيار أخرجه أبو نعيم،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1285)/(دار الكتب العلمية - بيروت،1994،ط 1،ج 6،ص 25)/(دار الفكر - بيروت،1989،ط 1،ج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2026-06-10T08:30:32+03:00</dcterms:created>
  <dcterms:modified xsi:type="dcterms:W3CDTF">2026-06-10T08:30:32+03:00</dcterms:modified>
</cp:coreProperties>
</file>

<file path=docProps/custom.xml><?xml version="1.0" encoding="utf-8"?>
<Properties xmlns="http://schemas.openxmlformats.org/officeDocument/2006/custom-properties" xmlns:vt="http://schemas.openxmlformats.org/officeDocument/2006/docPropsVTypes"/>
</file>