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إياس
</w:t>
      </w:r>
    </w:p>
    <w:p>
      <w:pPr/>
      <w:r>
        <w:rPr/>
        <w:t xml:space="preserve">أبو إياس (س) أبو إياس، أو ابن إياس. أورده جعفر هكذا.</w:t>
      </w:r>
    </w:p>
    <w:p/>
    <w:p>
      <w:pPr/>
      <w:r>
        <w:rPr/>
        <w:t xml:space="preserve">روى عنه سعيد بن المسيب أنه قال: كنت رديف رسول الله صلى الله عليه وسلم، فقال لي: قل. قلت: وما أقول؟ قال: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، حتى ختمها. ثم قال: </w:t>
      </w:r>
    </w:p>
    <w:p>
      <w:pPr/>
      <w:r>
        <w:rPr>
          <w:color w:val="0000ff"/>
        </w:rPr>
        <w:t xml:space="preserve">{قل أعوذ برب الفلق}</w:t>
      </w:r>
    </w:p>
    <w:p>
      <w:pPr/>
      <w:r>
        <w:rPr/>
        <w:t xml:space="preserve"> و </w:t>
      </w:r>
    </w:p>
    <w:p>
      <w:pPr/>
      <w:r>
        <w:rPr>
          <w:color w:val="0000ff"/>
        </w:rPr>
        <w:t xml:space="preserve">{قل أعوذ برب الناس}</w:t>
      </w:r>
    </w:p>
    <w:p>
      <w:pPr/>
      <w:r>
        <w:rPr/>
        <w:t xml:space="preserve"> ثم قال: يا أبا إياس؟ ما قرأ الناس بمثلهن.</w:t>
      </w:r>
    </w:p>
    <w:p/>
    <w:p>
      <w:pPr/>
      <w:r>
        <w:rPr/>
        <w:t xml:space="preserve">وقد ذكره ابن أبي عاصم فقال: أبو إياس بن سهل من بني ساعدة. أخبرنا يحيى بإسناده عن ابن أبي عاصم قال: حدثنا أبو بكر بن أبي شيبة، حدثنا مصعب ابن المقدام، أخبرنا محمد بن إبراهيم، عن أبي حازم: أنه جلس إلى أياس بن سهل الأنصاري فقال: أقبل علي. فأقبلت عليه، فقال: يا أبا حازم، ألا أحدثك عن أبي، عن النبي صلى الله عليه وسلم قال: «لأن أصلي الصبح ثم أجلس في مجلس أذكر الله فيه حتى تطلع الشمس، أحب إلي من شد على جياد الخيل في سبيل الله، ومن حين أصلى العصر حتى تغرب الشمس».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1284)/(دار الكتب العلمية - بيروت،1994،ط 1،ج 6،ص 21)/(دار الفكر - بيروت،1989،ط 1،ج 5،ص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إياس الساعدي
</w:t>
      </w:r>
    </w:p>
    <w:p>
      <w:pPr/>
      <w:r>
        <w:rPr/>
        <w:t xml:space="preserve">أبو إياس الساعدي ذكره الطبري، ولم يخرج له شيئا</w:t>
      </w:r>
    </w:p>
    <w:p/>
    <w:p>
      <w:pPr/>
      <w:r>
        <w:rPr/>
        <w:t xml:space="preserve">وذكره المستغفري وساق بسنده إلى عبد العزيز بن أبان، عن صالح بن حسان، عن سعيد بن المسيب، عن أبي إياس الساعدي؛ قال: كنت رديف النبي صلى الله عليه وسلم، فقال: «قل». قلت: ما أقول؟ قال: «قل: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». ثم قال: «قل: </w:t>
      </w:r>
    </w:p>
    <w:p>
      <w:pPr/>
      <w:r>
        <w:rPr>
          <w:color w:val="0000ff"/>
        </w:rPr>
        <w:t xml:space="preserve">{قل أعوذ برب الفلق}</w:t>
      </w:r>
    </w:p>
    <w:p>
      <w:pPr/>
      <w:r>
        <w:rPr/>
        <w:t xml:space="preserve">. و </w:t>
      </w:r>
    </w:p>
    <w:p>
      <w:pPr/>
      <w:r>
        <w:rPr>
          <w:color w:val="0000ff"/>
        </w:rPr>
        <w:t xml:space="preserve">{قل أعوذ برب الناس}</w:t>
      </w:r>
    </w:p>
    <w:p>
      <w:pPr/>
      <w:r>
        <w:rPr/>
        <w:t xml:space="preserve">». ثم قال: «يا أبا إياس، ما قرأ الناس بمثلهن».</w:t>
      </w:r>
    </w:p>
    <w:p/>
    <w:p>
      <w:pPr/>
      <w:r>
        <w:rPr/>
        <w:t xml:space="preserve">وكذا أخرجه الحارث بن أبي أسامة، عن عبد العزيز بن أبان، وعبد العزيز متروك.</w:t>
      </w:r>
    </w:p>
    <w:p/>
    <w:p>
      <w:pPr/>
      <w:r>
        <w:rPr/>
        <w:t xml:space="preserve">وذكره ابن أبي عاصم في الوحدان؛ فقال: أبو إياس بن سهل من بني ساعدة. ثم أخرج عن أبي شيبة عن مصعب بن المقدام، عن محمد بن إبراهيم، عن أبي حازم- أنه جلس إلى ابن أبي إياس بن سهل الأنصاري، فقال: أقبل علي، فأقبلت عليه، فقال: ألا أحدثك عن أبي عن النبي صلى الله عليه وسلم؟ قال: «لأن أصلي حتى تطلع الشمس أحب إلي من شد علي جياد الخيل في سبيل الله....» الحديث.</w:t>
      </w:r>
    </w:p>
    <w:p/>
    <w:p>
      <w:pPr/>
      <w:r>
        <w:rPr/>
        <w:t xml:space="preserve">كذا قال: وأظنه غير الأول، واسم هذا سهل جزما؛ وإنما قيل فيه أبو إياس، لأن اسم ابنه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2026-07-27T13:13:46+03:00</dcterms:created>
  <dcterms:modified xsi:type="dcterms:W3CDTF">2026-07-27T13:13:46+03:00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