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الأزهر الأنماري
</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(ب د) أبو الأزهر الأنماري. شامي. وقيل: أبو زهير.</w:t>
      </w:r>
    </w:p>
    <w:p/>
    <w:p>
      <w:pPr/>
      <w:r>
        <w:rPr/>
        <w:t xml:space="preserve">أخبرنا عبد الوهاب بن علي بن علي الأمين بإسناده عن أبي داود سليمان بن الأشعث. حدثنا جعفر بن مسافر التنيسي، حدثنا يحيى بن حسان قال: حدثنا يحيى بن حمزة، عن ثور عن خالد بن معدان، عن أبي الأزهر الأنماري: أن النبي صلى الله عليه وسلم كان إذا أخذ مضجعه قال: «باسم الله وضعت جنبي، اللهم اغفر لي ذنبي، واخسأ شيطاني، وفك رهاني، واجعلني في الندي الأعلى». </w:t>
      </w:r>
    </w:p>
    <w:p/>
    <w:p>
      <w:pPr/>
      <w:r>
        <w:rPr/>
        <w:t xml:space="preserve">رواه كذا أبو مسهر، عن يحيى بن حمزة، عن ثور بن يزيد، عن خالد بن معدان، عن أبي الأزهر. ورواه أبو همام الأهوازي، عن ثور عن خالد عن أبي الأزهر الأنماري. قال أبو عمر: وقال ربيعة بن يزيد الدمشقي، حدثني واثلة بن الأسقع وأبو الأزهر صاحبا رسول الله- صلى الله عليه وسلم-: إن رسول الله قال: «من طلب علما فأدركه، كتب له كفلان من الأجر. ومن طلب علما فلم يدركه كتب له كفل من الأجر». أخرجه ابن مندة وأبو عمر.</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8)/(دار الفكر - بيروت،1989،ط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ويقال أبو زهير.</w:t>
      </w:r>
    </w:p>
    <w:p/>
    <w:p>
      <w:pPr/>
      <w:r>
        <w:rPr/>
        <w:t xml:space="preserve">أخرج حديثه أبو داود في «السنن» بسند جيد شامي، وحكى الاختلاف في اسمه، ثم أخرج من طريق ربيعة بن يزيد الدمشقي: حدثني أبو الأزهر الأنماري، وواثلة بن الأسقع، صاحبا رسول الله صلى الله عليه وسلم- أن رسول الله صلى الله عليه وسلم قال: «من طلب علما فأدركه كتب له كفلان من الأجر....» الحديث.</w:t>
      </w:r>
    </w:p>
    <w:p/>
    <w:p>
      <w:pPr/>
      <w:r>
        <w:rPr/>
        <w:t xml:space="preserve">وأخرج أبو داود من طريق يحيى بن حمزة، عن ثور بن يزيد، عن خالد: كان إذا أخذ مضجعه قال: «بسم الله وضعت جنبي»... الحديث.</w:t>
      </w:r>
    </w:p>
    <w:p/>
    <w:p>
      <w:pPr/>
      <w:r>
        <w:rPr/>
        <w:t xml:space="preserve">وقال بعده: رواه أبو همام الأهوازي، عن ثور، فقال أبو زهير. انتهى.</w:t>
      </w:r>
    </w:p>
    <w:p/>
    <w:p>
      <w:pPr/>
      <w:r>
        <w:rPr/>
        <w:t xml:space="preserve">قلت: وقد تابع أبا همام على قوله صدقة بن عبد الله؛ فقال ابن أبي حاتم: سمعت أبا زرعة، وذكر له أبو زهير الأنماري، فقال: لا يسمى وهو صحابي. روى ثلاثة أحاديث، وقلت لأبي: إن رجلا سماه يحيى بن نفير، فلم يعرف ذلك.</w:t>
      </w:r>
    </w:p>
    <w:p/>
    <w:p>
      <w:pPr/>
      <w:r>
        <w:rPr/>
        <w:t xml:space="preserve">قلت: له حديث في التأمين. رواه عند أبو المصبح القرشي. وممن روى عنه أيضا كثير بن مرة، وشريح بن عبيد.</w:t>
      </w:r>
    </w:p>
    <w:p/>
    <w:p>
      <w:pPr/>
      <w:r>
        <w:rPr/>
        <w:t xml:space="preserve">وقال البغوي: أبو الأزهر الأنماري لم ينسب، ولا أدري له صحبة أم لا.</w:t>
      </w:r>
    </w:p>
    <w:p>
      <w:pPr>
        <w:jc w:val="start"/>
        <w:bidi/>
      </w:pPr>
      <w:r>
        <w:rPr>
          <w:sz w:val="24"/>
          <w:szCs w:val="24"/>
          <w:b w:val="1"/>
          <w:bCs w:val="1"/>
          <w:rtl/>
        </w:rPr>
        <w:t xml:space="preserve">
الإصابة في تمييز الصحابة،(دار الكتب العلمية - بيروت،1995،ط 1،ج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شامي، روى عن النبي صلى الله عليه وسلم أنه كان إذا أخذ مضجعه قال: بسم الله وضعت جنبي، اللهم اغفر لي ذنبي، وأخسئ شيطاني، وثقل ميزاني، وفك رهاني. هكذا قال أبو مسهر، عن يحيى ابن حمزة، عن ثور بن يزيد، عن خالد بن معدان، عنه. قال أبو داود: رواه أبو همام الأهوازي، عن ثور بن يزيد، عن خالد، عن أبي الأزهر الأنماري.</w:t>
      </w:r>
    </w:p>
    <w:p/>
    <w:p>
      <w:pPr/>
      <w:r>
        <w:rPr/>
        <w:t xml:space="preserve">وقال ربيعة بن يزيد الدمشقي: حدثني واثلة بن الأسقع، وأبو الأزهر، صاحبا رسول الله صلى الله عليه وسلم- أن رسول الله صلى الله عليه وسلم قال: من طلب علما فأدركه كتب له كفلان من الأجر، ومن طلب علما فلم يدركه كتب له كفل من الأجر.</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w:t>
      </w:r>
    </w:p>
    <w:p/>
    <w:p>
      <w:pPr/>
      <w:r>
        <w:rPr/>
        <w:t xml:space="preserve">روى عنه خالد بن معدان.</w:t>
      </w:r>
    </w:p>
    <w:p/>
    <w:p>
      <w:pPr/>
      <w:r>
        <w:rPr/>
        <w:t xml:space="preserve">حديثه: كان النبي صلى الله عليه وسلم إذا أخذ مضجعه من الليل قال: [بسم الله].</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أو أبو زهير الأنماري
</w:t>
      </w:r>
    </w:p>
    <w:p>
      <w:pPr/>
      <w:r>
        <w:rPr/>
        <w:t xml:space="preserve">أبو الأزهر أو أبو زهير الأنماري </w:t>
      </w:r>
    </w:p>
    <w:p/>
    <w:p>
      <w:pPr/>
      <w:r>
        <w:rPr/>
        <w:t xml:space="preserve">له صحبة عنه خالد بن معدان وشريح بن عبيد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2026-06-10T07:14:19+03:00</dcterms:created>
  <dcterms:modified xsi:type="dcterms:W3CDTF">2026-06-10T07:14:19+03:00</dcterms:modified>
</cp:coreProperties>
</file>

<file path=docProps/custom.xml><?xml version="1.0" encoding="utf-8"?>
<Properties xmlns="http://schemas.openxmlformats.org/officeDocument/2006/custom-properties" xmlns:vt="http://schemas.openxmlformats.org/officeDocument/2006/docPropsVTypes"/>
</file>