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يسار بن سبع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
</w:t>
      </w:r>
    </w:p>
    <w:p>
      <w:pPr/>
      <w:r>
        <w:rPr/>
        <w:t xml:space="preserve">يسار بن سبع (ب د ع) يسار بن سبع، أبو الغادية الجهني. وقيل: المزني. قال العقيلي: وهو أصح.</w:t>
      </w:r>
    </w:p>
    <w:p/>
    <w:p>
      <w:pPr/>
      <w:r>
        <w:rPr/>
        <w:t xml:space="preserve">وهو مشهور بكنيته.</w:t>
      </w:r>
    </w:p>
    <w:p/>
    <w:p>
      <w:pPr/>
      <w:r>
        <w:rPr/>
        <w:t xml:space="preserve">وهو قاتل عمار بن ياسر. وقيل: اسمه يسار بن أزيهر. وقد تقدم ذكره. وقيل: اسمه مسلم سكن «واسط» العراق. ونذكره في الكنى أتم من هذا إن شاء الله تعالى.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1269)/(دار الكتب العلمية - بيروت،1994،ط 1،ج 5،ص 480)/(دار الفكر - بيروت،1989،ط 1،ج 4،ص 740)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
</w:t>
      </w:r>
    </w:p>
    <w:p>
      <w:pPr/>
      <w:r>
        <w:rPr/>
        <w:t xml:space="preserve">يسار بن سبع أبو الغادية الجهني- ويقال المزني.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 أبو غادية الجهني
</w:t>
      </w:r>
    </w:p>
    <w:p>
      <w:pPr/>
      <w:r>
        <w:rPr/>
        <w:t xml:space="preserve">يسار بن سبع أبو غادية الجهني  ويقال المزني قال العقيلي: وهو أصح.</w:t>
      </w:r>
    </w:p>
    <w:p/>
    <w:p>
      <w:pPr/>
      <w:r>
        <w:rPr/>
        <w:t xml:space="preserve">قال أبو عمر: هو مشهور بكنيته. واختلف في اسمه واسم أبيه. قيل: اسمه مسلم. وقيل: اسمه يسار بن سبع. وقيل: يسار بن أريهر. يقال: إنه قاتل عمار. سكن واسط، وكان يفرط في حب عثمان. وقد ذكرناه في الكنى بأكثر من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سبع، أبو غادية، الجهني 
</w:t>
      </w:r>
    </w:p>
    <w:p>
      <w:pPr/>
      <w:r>
        <w:rPr/>
        <w:t xml:space="preserve">يسار بن سبع، أبو غادية، الجهني. </w:t>
      </w:r>
    </w:p>
    <w:p/>
    <w:p>
      <w:pPr/>
      <w:r>
        <w:rPr/>
        <w:t xml:space="preserve">سمع النبي صلى الله عليه وسلم.</w:t>
      </w:r>
    </w:p>
    <w:p/>
    <w:p>
      <w:pPr/>
      <w:r>
        <w:rPr/>
        <w:t xml:space="preserve">كان بواسط.</w:t>
      </w:r>
    </w:p>
    <w:p/>
    <w:p>
      <w:pPr/>
      <w:r>
        <w:rPr/>
        <w:t xml:space="preserve">روى عنه كلثوم بن جبر.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 أبو الغادية الجهني
</w:t>
      </w:r>
    </w:p>
    <w:p>
      <w:pPr/>
      <w:r>
        <w:rPr/>
        <w:t xml:space="preserve">يسار بن سبع أبو الغادية الجهني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 أو الغادية المزني
</w:t>
      </w:r>
    </w:p>
    <w:p>
      <w:pPr/>
      <w:r>
        <w:rPr/>
        <w:t xml:space="preserve">يسار بن سبع أو الغادية المزني </w:t>
      </w:r>
    </w:p>
    <w:p/>
    <w:p>
      <w:pPr/>
      <w:r>
        <w:rPr/>
        <w:t xml:space="preserve">من أهل الشام</w:t>
      </w:r>
    </w:p>
    <w:p/>
    <w:p>
      <w:pPr/>
      <w:r>
        <w:rPr/>
        <w:t xml:space="preserve">يروي المراسيل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 أبو الغادية الجهني
</w:t>
      </w:r>
    </w:p>
    <w:p>
      <w:pPr/>
      <w:r>
        <w:rPr/>
        <w:t xml:space="preserve">يسار بن سبع أبو الغادية الجهني </w:t>
      </w:r>
    </w:p>
    <w:p/>
    <w:p>
      <w:pPr/>
      <w:r>
        <w:rPr/>
        <w:t xml:space="preserve">له صحبة مع النبي صلى الله عليه وسلم كان بواسط روى عنه كلثوم بن جبر البصري وحيان بن حجر الدمشقي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2026-06-13T17:58:50+03:00</dcterms:created>
  <dcterms:modified xsi:type="dcterms:W3CDTF">2026-06-13T17:58:50+03:00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