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البجلي
</w:t>
      </w:r>
    </w:p>
    <w:p>
      <w:pPr/>
      <w:r>
        <w:rPr/>
        <w:t xml:space="preserve">يزيد بن عبد الله البجلي (ب) يزيد بن عبد الله البجلي.</w:t>
      </w:r>
    </w:p>
    <w:p/>
    <w:p>
      <w:pPr/>
      <w:r>
        <w:rPr/>
        <w:t xml:space="preserve">روى عنه ابنه حميد في فضل جرير بن عبد الله. مخرج حديثه عن ولده.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البجلي
</w:t>
      </w:r>
    </w:p>
    <w:p>
      <w:pPr/>
      <w:r>
        <w:rPr/>
        <w:t xml:space="preserve">يزيد بن عبد الله البجلي روى عنه ابنه حميد بن يزيد في فضل جرير. فخرج حديثه عن ولده، ذكره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البجلي
</w:t>
      </w:r>
    </w:p>
    <w:p>
      <w:pPr/>
      <w:r>
        <w:rPr/>
        <w:t xml:space="preserve">يزيد بن عبد الله البجلي  روى عنه ابنه حميد بن يزيد في فضل جرير بن عبد الله البجلي. مخرج حديثه عن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2026-06-15T14:49:06+03:00</dcterms:created>
  <dcterms:modified xsi:type="dcterms:W3CDTF">2026-06-15T14:49:06+03:00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