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حسن
</w:t>
      </w:r>
    </w:p>
    <w:p>
      <w:pPr>
        <w:jc w:val="start"/>
        <w:bidi/>
      </w:pPr>
      <w:r>
        <w:rPr>
          <w:rFonts w:ascii="arial" w:hAnsi="arial" w:eastAsia="arial" w:cs="arial"/>
          <w:sz w:val="28"/>
          <w:szCs w:val="28"/>
          <w:b w:val="1"/>
          <w:bCs w:val="1"/>
          <w:rtl/>
        </w:rPr>
        <w:t xml:space="preserve">زكي حسن
</w:t>
      </w:r>
    </w:p>
    <w:p>
      <w:pPr/>
      <w:r>
        <w:rPr/>
        <w:t xml:space="preserve">زكي حسن  زكي بن محمد حسن، الدكتور: عالم بالآثار الإسلامية، بحاثة مصري. ولد في الخرطوم. ونشأ وتعلم بالقاهرة. وتخصص بالتاريخ والآثار الإسلامية. ونال شهادة ’’الدكتوراه’’ في الآداب من جامعة باريس، وشهادة الآثار الإسلامية والآسيوية من مدرسة ’’اللوفر’’ (سنة 193) ودرس الفارسية والألمانية والإنكليزية إلى جانب تعمقه في الفرنسية. وقام برحلات علمية زار بها معظم البلاد الأوربية. وعين أمينا لدار الآثار العربية نحو أربع سنوات (1935 - 39) ألف في خلالها كتبا، منها (كنوز الفاطميين - ط) و (الفن الإسلامي في مصر - ط) الجزء الأول منه، و (التصوير في الاسلام عند الفرس - ط) و (دليل محتويات دار الآثار العربية والفرنسية). ثم كان أستاذا للفنون الاسلامية والآثار في كلية الآداب، بجامعة القاهرة. واختير عميدا للكلية (194) ومديرا لدار الآثار. وأحيل إلى المعاش (سنة 52) وفر بعلمه إلى بغدالد، فعين مدرسا للتاريخ والآثار، في جامعتها. وصنف فيما بين عامي 50 و 56 كتبا أخرى، منها (الرحالة المسلمون في العصور الوسطى - ط) و (الفنون الإيرانية في العصر الإسلامي - ط) و (فنون الاسلام - ط) وهو من أنفس مصنفاته، و (أطلس الفنون الزخرفية والتصاوير الاسلامية - ط) نشرته كلية الاداب والعلوم بغداد، و (مقارنة بين كتابات المؤرخين المسلمين والأوربيين في العصور الوسطى - خ) ذلك عدا ما أعان على نشره وما ترجمه إلى العربية أو شارك في ترجمته منها وإليها وعدا أكثر من خمسين بحثا له في مختلف المجلات. وناب عن مصر في بعض المؤتمرات الدولية للآثار. كما كان من أعضاء مجامع ومجالس علمية متعددة. توفي ببغداد ودفن في القاهرة. ولزميله في الجمعية التاريخية المصرية الدكتور عبد الرحمن زكي (رسالة ذكرى صديق وتقدير - ط) في سيرته واحصاء ما عرف من آثاره. </w:t>
      </w:r>
    </w:p>
    <w:p>
      <w:pPr>
        <w:jc w:val="start"/>
        <w:bidi/>
      </w:pPr>
      <w:r>
        <w:rPr>
          <w:sz w:val="24"/>
          <w:szCs w:val="24"/>
          <w:b w:val="1"/>
          <w:bCs w:val="1"/>
          <w:rtl/>
        </w:rPr>
        <w:t xml:space="preserve">
الأعلام،(دار العلم للملايين - بيروت،2002،ط 15،ج 3،ص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2026-07-23T18:46:21+03:00</dcterms:created>
  <dcterms:modified xsi:type="dcterms:W3CDTF">2026-07-23T18:46:21+03:00</dcterms:modified>
</cp:coreProperties>
</file>

<file path=docProps/custom.xml><?xml version="1.0" encoding="utf-8"?>
<Properties xmlns="http://schemas.openxmlformats.org/officeDocument/2006/custom-properties" xmlns:vt="http://schemas.openxmlformats.org/officeDocument/2006/docPropsVTypes"/>
</file>