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هيكل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هيكل بن جابر
</w:t>
      </w:r>
    </w:p>
    <w:p>
      <w:pPr/>
      <w:r>
        <w:rPr/>
        <w:t xml:space="preserve">هيكل بن جابر (س) هيكل بن جابر.</w:t>
      </w:r>
    </w:p>
    <w:p/>
    <w:p>
      <w:pPr/>
      <w:r>
        <w:rPr/>
        <w:t xml:space="preserve">روى حماد بن عمرو النصيبي، عن العطاف بن الحسن، عن الهيكل بن جابر: أن النبي صلى الله عليه وسلم بينما هو يطوف بالبيت، وهو يقول: «بحرمة هذا البيت لما غفرت لي» فانتهره النبي صلى الله عليه وسلم وقال: ويحك! ذنبك أعظم أم الأرض؟ قال: ذنبي. قال: ذنبك أعظم أم السماء؟</w:t>
      </w:r>
    </w:p>
    <w:p/>
    <w:p>
      <w:pPr/>
      <w:r>
        <w:rPr/>
        <w:t xml:space="preserve">قال: ذنبي، إن لي مالا كثيرا، وإن السائل يسألني فكأنما يشعلني بشعلة من نار! فقال له النبي صلى الله عليه وسلم: تنح عني، ويحك! وذكر حديثا في ذم البخل.</w:t>
      </w:r>
    </w:p>
    <w:p/>
    <w:p>
      <w:pPr/>
      <w:r>
        <w:rPr/>
        <w:t xml:space="preserve">أخرجه أبو موسى</w:t>
      </w:r>
    </w:p>
    <w:p/>
    <w:p>
      <w:pPr/>
      <w:r>
        <w:rPr/>
        <w:t xml:space="preserve">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1233)/(دار الكتب العلمية - بيروت،1994،ط 1،ج 5،ص 397)/(دار الفكر - بيروت،1989،ط 1،ج 4،ص 648)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2026-05-19T16:44:13+03:00</dcterms:created>
  <dcterms:modified xsi:type="dcterms:W3CDTF">2026-05-19T16:44:13+03:00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