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مبارك
</w:t>
      </w:r>
    </w:p>
    <w:p>
      <w:pPr>
        <w:jc w:val="start"/>
        <w:bidi/>
      </w:pPr>
      <w:r>
        <w:rPr>
          <w:rFonts w:ascii="arial" w:hAnsi="arial" w:eastAsia="arial" w:cs="arial"/>
          <w:sz w:val="28"/>
          <w:szCs w:val="28"/>
          <w:b w:val="1"/>
          <w:bCs w:val="1"/>
          <w:rtl/>
        </w:rPr>
        <w:t xml:space="preserve">زكي مبارك
</w:t>
      </w:r>
    </w:p>
    <w:p>
      <w:pPr/>
      <w:r>
        <w:rPr/>
        <w:t xml:space="preserve">زكي مبارك  زكي بن عبد السلام بن مبارك: أديب، من كبار الكتاب المعاصرين. امتاز بأسلوب خاص في كثير مما كتب. وله شعر، في بعضه جودة وتجديد. ولد في قرية ’’سنتريس’’ بمنوفية مصر، وتعلم في الأزهر، وأحرز لقب ’’دكتور’’ في الآداب، من الجامعة المصرية، وأطلع على الأدب الفرنسي في فرنسة، وأشتغل بالتدريس بمصر. وانتدب للعمل مدرسا في بغداد. وعاد إلى مصر، فعين مفتشا بوزارة المعارف. ونشر مؤلفاته في فترات مختلفة. وكان في أعوامه الأخيرة يوالي نشر فصول من مذكراته وذكرياته في فنون من الأدب والتاريخ الحديث تحت عنوان (الحديث ذو شجون) وأصيب بصدمة من ’’عربة خيل’’ أدت إلى ارتجاج في مخه فلم يعش غير ساعات، وكانت وفاته في القاهرة، ودفن في سنتريس. له نحو ثلاثين كتابا، منها (النثر الفني في القرن الرابع - ط) جزآن، و (البدائع - ط) مقالات في الأدب والاصلاح، و (حب ابن أبي ربيعة وشعره - ط) و (التصوف الاسلامي - ط) و (ألحان الخلود - ط) ديوان شعره، و (ليلى المريضة في العراق - ط) ثلاثة أجزاء، و (الأسمار والأحاديث - ط) و (ذكريات باريس - ط) و (الأخلاق عند الغزالي - ط) و (وحي بغداد - ط) و (ملامح المجتمع العراقي - ط) و (الموازنة بين الشعراء - ط) و (عبقرية الشريف الرضي - ط) جزآن. وورد اسمه على بعض كتبه ’’محمد زكي مبارك’’. </w:t>
      </w:r>
    </w:p>
    <w:p>
      <w:pPr>
        <w:jc w:val="start"/>
        <w:bidi/>
      </w:pPr>
      <w:r>
        <w:rPr>
          <w:sz w:val="24"/>
          <w:szCs w:val="24"/>
          <w:b w:val="1"/>
          <w:bCs w:val="1"/>
          <w:rtl/>
        </w:rPr>
        <w:t xml:space="preserve">
الأعلام،(دار العلم للملايين - بيروت،2002،ط 15،ج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2026-07-26T13:00:05+03:00</dcterms:created>
  <dcterms:modified xsi:type="dcterms:W3CDTF">2026-07-26T13:00:05+03:00</dcterms:modified>
</cp:coreProperties>
</file>

<file path=docProps/custom.xml><?xml version="1.0" encoding="utf-8"?>
<Properties xmlns="http://schemas.openxmlformats.org/officeDocument/2006/custom-properties" xmlns:vt="http://schemas.openxmlformats.org/officeDocument/2006/docPropsVTypes"/>
</file>