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هوبجة بن بجير
</w:t>
      </w:r>
    </w:p>
    <w:p>
      <w:pPr>
        <w:jc w:val="start"/>
        <w:bidi/>
      </w:pPr>
      <w:r>
        <w:rPr>
          <w:rFonts w:ascii="arial" w:hAnsi="arial" w:eastAsia="arial" w:cs="arial"/>
          <w:sz w:val="28"/>
          <w:szCs w:val="28"/>
          <w:b w:val="1"/>
          <w:bCs w:val="1"/>
          <w:rtl/>
        </w:rPr>
        <w:t xml:space="preserve">هوبجة بن بجير
</w:t>
      </w:r>
    </w:p>
    <w:p>
      <w:pPr/>
      <w:r>
        <w:rPr/>
        <w:t xml:space="preserve">هوبجة بن بجير هوبجة بن بجير بن عامر بن سفيان بن أسيد بن زائدة بن حصين بن عياش بن شبيب ابن عبد قيس بن علباء بن قيس بن عائذة بن مالك بن بكر بن سعد بن ضبة الضبي.</w:t>
      </w:r>
    </w:p>
    <w:p/>
    <w:p>
      <w:pPr/>
      <w:r>
        <w:rPr/>
        <w:t xml:space="preserve">قدم على رسول الله صلى الله عليه وسلم مهاجرا وأقام، وقال: أوصني يا رسول الله. قال: قل العدل، واعط الفضل. قال: لا أطيق ذلك! قال: فهل لك من مال؟ قال: نعم، إبل. قال: فانظر بعيرا منها وسقاء، فاسق عليه أهل بيت لا يشربون الماء إلا غبا. أخبرنا أبو محمد بن أبي القاسم علي بن عساكر الدمشقي إجازة، أخبرنا أبي قال: «هوبجة ابن بجير... » فساق نسبه كما تقدم، وقال: قتل يوم مؤته، يقال: إن جسده فقد. ذكره أحمد بن يحيى بن جابر البلاذري، ولم يزد على هذا.</w:t>
      </w:r>
    </w:p>
    <w:p/>
    <w:p>
      <w:pPr/>
      <w:r>
        <w:rPr/>
        <w:t xml:space="preserve">أخرجه أبو موسى، وقال هشام بن الكلبي: قتل الهوبجة يوم مؤته، ففقد جسده.</w:t>
      </w:r>
    </w:p>
    <w:p>
      <w:pPr>
        <w:jc w:val="start"/>
        <w:bidi/>
      </w:pPr>
      <w:r>
        <w:rPr>
          <w:sz w:val="24"/>
          <w:szCs w:val="24"/>
          <w:b w:val="1"/>
          <w:bCs w:val="1"/>
          <w:rtl/>
        </w:rPr>
        <w:t xml:space="preserve">
أسد الغابة في معرفة الصحابة،(دار ابن حزم - بيروت،2012،ط 1،ج 1،ص 1231)/(دار الكتب العلمية - بيروت،1994،ط 1،ج 5،ص 392)/(دار الفكر - بيروت،1989،ط 1،ج 4،ص 644)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2026-05-19T16:48:23+03:00</dcterms:created>
  <dcterms:modified xsi:type="dcterms:W3CDTF">2026-05-19T16:48:23+03:00</dcterms:modified>
</cp:coreProperties>
</file>

<file path=docProps/custom.xml><?xml version="1.0" encoding="utf-8"?>
<Properties xmlns="http://schemas.openxmlformats.org/officeDocument/2006/custom-properties" xmlns:vt="http://schemas.openxmlformats.org/officeDocument/2006/docPropsVTypes"/>
</file>