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هنيدة بن خالد
</w:t>
      </w:r>
    </w:p>
    <w:p>
      <w:pPr>
        <w:jc w:val="start"/>
        <w:bidi/>
      </w:pPr>
      <w:r>
        <w:rPr>
          <w:rFonts w:ascii="arial" w:hAnsi="arial" w:eastAsia="arial" w:cs="arial"/>
          <w:sz w:val="28"/>
          <w:szCs w:val="28"/>
          <w:b w:val="1"/>
          <w:bCs w:val="1"/>
          <w:rtl/>
        </w:rPr>
        <w:t xml:space="preserve">هنيدة بن خالد
</w:t>
      </w:r>
    </w:p>
    <w:p>
      <w:pPr/>
      <w:r>
        <w:rPr/>
        <w:t xml:space="preserve">هنيدة بن خالد (ب د ع) هنيدة بن خالد الخزاعي. وقيل: النخعي.</w:t>
      </w:r>
    </w:p>
    <w:p/>
    <w:p>
      <w:pPr/>
      <w:r>
        <w:rPr/>
        <w:t xml:space="preserve">مختلف في صحبته، كانت أمه تحت عمر بن الخطاب رضي الله عنه. نزل الكوفة.</w:t>
      </w:r>
    </w:p>
    <w:p/>
    <w:p>
      <w:pPr/>
      <w:r>
        <w:rPr/>
        <w:t xml:space="preserve">روى عنه أبو إسحاق السبيعي أنه قال: نشأت سحابة، فقال النبي صلى الله عليه وسلم: رعدت هذه بنصر بني كعب. وروى أن النبي صلى الله عليه وسلم قال: من يأخذ هذا السيف بحقه؟ فأخذه رجل من القوم فقاتل حتى قتل، وقال: أنا الذي عاهدني خليلي </w:t>
      </w:r>
    </w:p>
    <w:p/>
    <w:p>
      <w:pPr/>
      <w:r>
        <w:rPr/>
        <w:t xml:space="preserve">الأبيات. أخرجه الثلاثة.</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392)/(دار الفكر - بيروت،1989،ط 1،ج 4،ص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w:t>
      </w:r>
    </w:p>
    <w:p>
      <w:pPr/>
      <w:r>
        <w:rPr/>
        <w:t xml:space="preserve">هنيدة بن خالد الخزاعي.</w:t>
      </w:r>
    </w:p>
    <w:p/>
    <w:p>
      <w:pPr/>
      <w:r>
        <w:rPr/>
        <w:t xml:space="preserve">قال ابن حبان وأبو عمر: له صحبة. وقال ابن مندة: عداده في صحابة الكوفة.</w:t>
      </w:r>
    </w:p>
    <w:p/>
    <w:p>
      <w:pPr/>
      <w:r>
        <w:rPr/>
        <w:t xml:space="preserve">قال: وقال أبو إسحاق: كانت أمة تحت عمر بن الخطاب. وقال أبو نعيم: مختلف في صحبته</w:t>
      </w:r>
    </w:p>
    <w:p/>
    <w:p>
      <w:pPr/>
      <w:r>
        <w:rPr/>
        <w:t xml:space="preserve">وساق من طريق شعبة عن أبي إسحاق: سمعت هنيدة يقول: قال رسول الله صلى الله عليه وآله وسلم: «من يأخذ هذا السيف بحقه؟» فأخذه رجل من القوم، فقال: أنا الذي عاهدني خليلي... الأبيات- قال: وقاتل به حتى قتل.</w:t>
      </w:r>
    </w:p>
    <w:p/>
    <w:p>
      <w:pPr/>
      <w:r>
        <w:rPr/>
        <w:t xml:space="preserve">وأخرجه البيهقي في «السنن الكبرى» من هذا الوجه دون قوله في آخره: فقاتل حتى قتل. وقد أخرجه ابن مندة من طريق يونس بن أبي إسحاق، عن أبيه، عن هنيدة بن خالد الخزاعي نحوه، وقال في آخره: فلم يزل يمضي قدما حتى تعادوا عليه فقتلوه.</w:t>
      </w:r>
    </w:p>
    <w:p/>
    <w:p>
      <w:pPr/>
      <w:r>
        <w:rPr/>
        <w:t xml:space="preserve">وقصته تشبه قصة أبي دجانة الصحابي المشهور، لكن أبو دجانة لم يقتل في عهد النبي صلى الله عليه وآله وسلم. وقال ابن حبان في الثقات في التابعين: هنيدة بن خالد الخزاعي روى عن علي وحفصة بنت عمر، كانت أمه تحت عمر. روى عنه عدي بن ثابت وغيره، واختلف في كلامه فيه وفي التهذيب.</w:t>
      </w:r>
    </w:p>
    <w:p>
      <w:pPr>
        <w:jc w:val="start"/>
        <w:bidi/>
      </w:pPr>
      <w:r>
        <w:rPr>
          <w:sz w:val="24"/>
          <w:szCs w:val="24"/>
          <w:b w:val="1"/>
          <w:bCs w:val="1"/>
          <w:rtl/>
        </w:rPr>
        <w:t xml:space="preserve">
الإصابة في تمييز الصحابة،(دار الكتب العلمية - بيروت،1995،ط 1،ج 6،ص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ويقال: النخعي 
</w:t>
      </w:r>
    </w:p>
    <w:p>
      <w:pPr/>
      <w:r>
        <w:rPr/>
        <w:t xml:space="preserve">هنيدة بن خالد، الخزاعي، ويقال: النخعي. </w:t>
      </w:r>
    </w:p>
    <w:p/>
    <w:p>
      <w:pPr/>
      <w:r>
        <w:rPr/>
        <w:t xml:space="preserve">قال أبو إسحاق الهمداني: وكانت أم هنيدة تحت عمر بن الخطاب.</w:t>
      </w:r>
    </w:p>
    <w:p/>
    <w:p>
      <w:pPr/>
      <w:r>
        <w:rPr/>
        <w:t xml:space="preserve">وروى الحسن بن عبيد الله، عن الحر بن صياح، عن هنيدة، عن امرأته، عن أم سلمة.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w:t>
      </w:r>
    </w:p>
    <w:p>
      <w:pPr/>
      <w:r>
        <w:rPr/>
        <w:t xml:space="preserve">هنيدة بن خالد </w:t>
      </w:r>
    </w:p>
    <w:p/>
    <w:p>
      <w:pPr/>
      <w:r>
        <w:rPr/>
        <w:t xml:space="preserve">عن علي وعائشة وعنه عدي بن ثابت وأبو إسحاق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(د س) هنيدة بن خالد الخزاعي، ويقال: النخعي. </w:t>
      </w:r>
    </w:p>
    <w:p/>
    <w:p>
      <w:pPr/>
      <w:r>
        <w:rPr/>
        <w:t xml:space="preserve">ذكره ابن حبان في كتاب الصحابة، وقال: له صحبة.</w:t>
      </w:r>
    </w:p>
    <w:p/>
    <w:p>
      <w:pPr/>
      <w:r>
        <w:rPr/>
        <w:t xml:space="preserve">وكذا قاله ابن عبد البر في «الاستيعاب» الذي هو بيد صغار الطلبة، وذكره غيرهما في جملة الصحابة.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النخعي
</w:t>
      </w:r>
    </w:p>
    <w:p>
      <w:pPr/>
      <w:r>
        <w:rPr/>
        <w:t xml:space="preserve">هنيدة بن خالد الخزاعي النخعي </w:t>
      </w:r>
    </w:p>
    <w:p/>
    <w:p>
      <w:pPr/>
      <w:r>
        <w:rPr/>
        <w:t xml:space="preserve">يروي عن علي بن أبي طالب وحفصة بنت عمر وكانت أمه تحت عمر بن الخطاب روى عنه الحر بن الصباح وعدي بن ثابت</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له صحبة، روى عنه أبو إسحاق السبيعى. ذكره هكذا ابن عبد البر.</w:t>
      </w:r>
    </w:p>
    <w:p/>
    <w:p>
      <w:pPr/>
      <w:r>
        <w:rPr/>
        <w:t xml:space="preserve">وقال النووي في «التهذيب»: هنيدة بن خالد، الذي شهد عليا رضي الله عنه، أقام على رجل حدا. وذكره في «المهذب» في باب إقامة الحدود، وهو بالهاء في آخره تصغير «هند»، وهو خزاعي، ويقال نخعى. وقال في «المهذب». إنه كندى، والمعروف ما سبق.</w:t>
      </w:r>
    </w:p>
    <w:p/>
    <w:p>
      <w:pPr/>
      <w:r>
        <w:rPr/>
        <w:t xml:space="preserve">قال ابن أبي حاتم وغيره: كانت أم هنيدة هذا، تحت عمر بن الخطاب، ونزل هنيدة بالكوفة، وذكره ابن عبد البر وابن مندة، وأبو نعيم، وغيرهم، في كتب الصحابة، قالوا: واختلفوا في صحبته. روى عنه أبو إسحاق السبيعى.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هنيدة بن خالد الخزاعي
</w:t>
      </w:r>
    </w:p>
    <w:p>
      <w:pPr/>
      <w:r>
        <w:rPr/>
        <w:t xml:space="preserve">هنيدة بن خالد الخزاعي </w:t>
      </w:r>
    </w:p>
    <w:p/>
    <w:p>
      <w:pPr/>
      <w:r>
        <w:rPr/>
        <w:t xml:space="preserve">وكانت أم هنيدة تحت عمر بن الخطاب رضي الله تعالى عنه روى عن امرأته عن أم سلمة روى عنه أبو إسحاق الهمداني والحر بن الصياح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2026-05-19T16:42:51+03:00</dcterms:created>
  <dcterms:modified xsi:type="dcterms:W3CDTF">2026-05-19T16:42:51+03:00</dcterms:modified>
</cp:coreProperties>
</file>

<file path=docProps/custom.xml><?xml version="1.0" encoding="utf-8"?>
<Properties xmlns="http://schemas.openxmlformats.org/officeDocument/2006/custom-properties" xmlns:vt="http://schemas.openxmlformats.org/officeDocument/2006/docPropsVTypes"/>
</file>