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هلب الطائي
</w:t>
      </w:r>
    </w:p>
    <w:p>
      <w:pPr>
        <w:jc w:val="start"/>
        <w:bidi/>
      </w:pPr>
      <w:r>
        <w:rPr>
          <w:rFonts w:ascii="arial" w:hAnsi="arial" w:eastAsia="arial" w:cs="arial"/>
          <w:sz w:val="28"/>
          <w:szCs w:val="28"/>
          <w:b w:val="1"/>
          <w:bCs w:val="1"/>
          <w:rtl/>
        </w:rPr>
        <w:t xml:space="preserve">هلب الطائي
</w:t>
      </w:r>
    </w:p>
    <w:p>
      <w:pPr/>
      <w:r>
        <w:rPr/>
        <w:t xml:space="preserve">هلب الطائي (ب د ع) هلب الطائي، والد قبيصة: «مختلف في اسمه، فقيل: يزيد بن قنافة، قاله البخاري. وقيل: يزيد بن عدي بن قنافة بن عدي بن عبد شمس بن عدي بن أخزم، قاله أبو عمر.</w:t>
      </w:r>
    </w:p>
    <w:p/>
    <w:p>
      <w:pPr/>
      <w:r>
        <w:rPr/>
        <w:t xml:space="preserve">وقال الكلبي: اسمه سلامة بن يزيد بن عدي بن قنافة بن عدي بن عبد شمس ابن عدي بن أخزم. يجتمع هو وعدي بن حاتم الطائي في عدي بن أخزم. وإنما قيل له «الهلب»، لأنه كان أقرع، فمسح النبي صلى الله عليه وسلم رأسه فنبت شعر كثير، فسمي الهلب. وهو كوفي، روى عنه ابنه قبيصة.</w:t>
      </w:r>
    </w:p>
    <w:p/>
    <w:p>
      <w:pPr/>
      <w:r>
        <w:rPr/>
        <w:t xml:space="preserve">أخبرنا غير واحد بإسنادهم إلى محمد بن عيسى: حدثنا قتيبة، حدثنا أبو الأحوص، عن سماك بن حرب، عن قبيصة بن هلب، عن أبيه قال: كان رسول الله صلى الله عليه وسلم يؤمنا، فيأخذ شماله بيمينه.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1228)/(دار الكتب العلمية - بيروت،1994،ط 1،ج 5،ص 386)/(دار الفكر - بيروت،1989،ط 1،ج 4،ص 637)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هلب الطائي
</w:t>
      </w:r>
    </w:p>
    <w:p>
      <w:pPr/>
      <w:r>
        <w:rPr/>
        <w:t xml:space="preserve">هلب الطائي والد قبيصة بن هلب، يقال: إن اسمه يزيد بن عدي ابن قنافة بن عدي بن عبد شمس بن عدي بن أخرم الطائي، وإن هلبا لقب. وقيل بل هو هلب بن يزيد بن قنافة، وفد على النبي صلى الله عليه وسلم وهو أقرع فمسح على رأسه فنبت شعره، وهو كوفي. روى عنه ابنه قبيصة بن هلب أنه رأى النبي صلى الله عليه وسلم واضعا يده اليمنى على اليسرى في الصلاة. قال: ورأيته ينصرف عن يمينه وعن شماله في في الصلاة. وهو حديث صحيح.</w:t>
      </w:r>
    </w:p>
    <w:p>
      <w:pPr>
        <w:jc w:val="start"/>
        <w:bidi/>
      </w:pPr>
      <w:r>
        <w:rPr>
          <w:sz w:val="24"/>
          <w:szCs w:val="24"/>
          <w:b w:val="1"/>
          <w:bCs w:val="1"/>
          <w:rtl/>
        </w:rPr>
        <w:t xml:space="preserve">
الاستيعاب في معرفة الأصحاب،(دار الجيل - بيروت،1992،ط 1،ج 4،ص 1549)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هلب الطائي
</w:t>
      </w:r>
    </w:p>
    <w:p>
      <w:pPr/>
      <w:r>
        <w:rPr/>
        <w:t xml:space="preserve">هلب الطائي </w:t>
      </w:r>
    </w:p>
    <w:p/>
    <w:p>
      <w:pPr/>
      <w:r>
        <w:rPr/>
        <w:t xml:space="preserve">له صحبة وعنه ابنه قبيصة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هلب الطائي
</w:t>
      </w:r>
    </w:p>
    <w:p>
      <w:pPr/>
      <w:r>
        <w:rPr/>
        <w:t xml:space="preserve">(د ت ق) هلب الطائي، والد قبيصة. </w:t>
      </w:r>
    </w:p>
    <w:p/>
    <w:p>
      <w:pPr/>
      <w:r>
        <w:rPr/>
        <w:t xml:space="preserve">قد تقدم في ترجمة ابنه الخلاف في اسمه، وفي ضبطه، بما أغنى عن إعادته هنا.</w:t>
      </w:r>
    </w:p>
    <w:p/>
    <w:p>
      <w:pPr/>
      <w:r>
        <w:rPr/>
        <w:t xml:space="preserve">وذكره ابن سعد في طبقة الفتحيين، والبخاري في فصل من مات ما بين السبعين إلى الثمانين.</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هلب
</w:t>
      </w:r>
    </w:p>
    <w:p>
      <w:pPr/>
      <w:r>
        <w:rPr/>
        <w:t xml:space="preserve">هلب </w:t>
      </w:r>
    </w:p>
    <w:p/>
    <w:p>
      <w:pPr/>
      <w:r>
        <w:rPr/>
        <w:t xml:space="preserve">والد قبيصة بن هلب اسمه يزيد بن قنافة الطائي،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هلب
</w:t>
      </w:r>
    </w:p>
    <w:p>
      <w:pPr/>
      <w:r>
        <w:rPr/>
        <w:t xml:space="preserve">هلب </w:t>
      </w:r>
    </w:p>
    <w:p/>
    <w:p>
      <w:pPr/>
      <w:r>
        <w:rPr/>
        <w:t xml:space="preserve">والد قبيصة بن هلب له صحبة واسمه يزيد بن قنافة وهلب لقب. نا عبد الرحمن قال سمعت أبي يقول ذلك ويحكيه عن علي بن المديني.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2026-05-19T17:38:01+03:00</dcterms:created>
  <dcterms:modified xsi:type="dcterms:W3CDTF">2026-05-19T17:38:01+03:00</dcterms:modified>
</cp:coreProperties>
</file>

<file path=docProps/custom.xml><?xml version="1.0" encoding="utf-8"?>
<Properties xmlns="http://schemas.openxmlformats.org/officeDocument/2006/custom-properties" xmlns:vt="http://schemas.openxmlformats.org/officeDocument/2006/docPropsVTypes"/>
</file>