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أبي خولي
</w:t>
      </w:r>
    </w:p>
    <w:p>
      <w:pPr>
        <w:jc w:val="start"/>
        <w:bidi/>
      </w:pPr>
      <w:r>
        <w:rPr>
          <w:rFonts w:ascii="arial" w:hAnsi="arial" w:eastAsia="arial" w:cs="arial"/>
          <w:sz w:val="28"/>
          <w:szCs w:val="28"/>
          <w:b w:val="1"/>
          <w:bCs w:val="1"/>
          <w:rtl/>
        </w:rPr>
        <w:t xml:space="preserve">هلال بن أبي خولي
</w:t>
      </w:r>
    </w:p>
    <w:p>
      <w:pPr/>
      <w:r>
        <w:rPr/>
        <w:t xml:space="preserve">هلال بن أبي خولي (ب) هلال بن أبي خولى- واسم أبي خولى: عمرو - بن زهير بن خيثمة بن أبي حمران واسمه الحارث بن معاوية بن الحارث بن مالك بن عوف بن سعد بن عوف بن حريم بن جعفي الجعفي، حليف بني عدي بن كعب، ثم للخطاب والد عمر.</w:t>
      </w:r>
    </w:p>
    <w:p/>
    <w:p>
      <w:pPr/>
      <w:r>
        <w:rPr/>
        <w:t xml:space="preserve">شهد بدرا، قاله موسى بن عقبة.</w:t>
      </w:r>
    </w:p>
    <w:p/>
    <w:p>
      <w:pPr/>
      <w:r>
        <w:rPr/>
        <w:t xml:space="preserve">وقال ابن إسحاق: المعروف خولي ومالك ابنا أبي خولي، شهدا جميعا بدرا. </w:t>
      </w:r>
    </w:p>
    <w:p/>
    <w:p>
      <w:pPr/>
      <w:r>
        <w:rPr/>
        <w:t xml:space="preserve">وقال هشام بن الكلبي: شهد خولي بن أبي خولي بدرا، وشهدها معه أخواه: هلال، وعبد الله. </w:t>
      </w:r>
    </w:p>
    <w:p/>
    <w:p>
      <w:pPr/>
      <w:r>
        <w:rPr/>
        <w:t xml:space="preserve">كذا قال، ولم يذكر مالك بن أبي خولى.</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1226)/(دار الكتب العلمية - بيروت،1994،ط 1،ج 5،ص 382)/(دار الفكر - بيروت،1989،ط 1،ج 4،ص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خولي
</w:t>
      </w:r>
    </w:p>
    <w:p>
      <w:pPr/>
      <w:r>
        <w:rPr/>
        <w:t xml:space="preserve">هلال بن أبي خولي بن عمرو بن زهير بن خيثمة بن أبي حمران بن معاوية بن الحارث بن مالك بن عوف الجعفي.</w:t>
      </w:r>
    </w:p>
    <w:p/>
    <w:p>
      <w:pPr/>
      <w:r>
        <w:rPr/>
        <w:t xml:space="preserve">قال ابن الكلبي: شهد هو وأخواه: خولي، وعبد الله بدرا، وكذا ذكره موسى بن عقبة في البدريين، ولم يذكره ابن إسحاق.</w:t>
      </w:r>
    </w:p>
    <w:p>
      <w:pPr>
        <w:jc w:val="start"/>
        <w:bidi/>
      </w:pPr>
      <w:r>
        <w:rPr>
          <w:sz w:val="24"/>
          <w:szCs w:val="24"/>
          <w:b w:val="1"/>
          <w:bCs w:val="1"/>
          <w:rtl/>
        </w:rPr>
        <w:t xml:space="preserve">
الإصابة في تمييز الصحابة،(دار الكتب العلمية - بيروت،1995،ط 1،ج 6،ص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خولي
</w:t>
      </w:r>
    </w:p>
    <w:p>
      <w:pPr/>
      <w:r>
        <w:rPr/>
        <w:t xml:space="preserve">هلال بن أبي خولي  واسم أبي خولي عمرو بن زهير بن خيثمة الجعفي، كان حليفا للخطاب بن نفيل، ذكره موسى بن عقبة فيمن شهد بدرا من حلفاء بني عدي بن كعب. وذكر ابن إسحاق أن المعروف مالك</w:t>
      </w:r>
    </w:p>
    <w:p/>
    <w:p>
      <w:pPr/>
      <w:r>
        <w:rPr/>
        <w:t xml:space="preserve">ابن أبي خولي، وخولي بن أبي خولي جميعا في البدريين لا غير. وقال هشام بن محمد: شهد خولى بدرا، وشهدها معه أخواه: هلال، وعبيد الله.</w:t>
      </w:r>
    </w:p>
    <w:p/>
    <w:p>
      <w:pPr/>
      <w:r>
        <w:rPr/>
        <w:t xml:space="preserve">هكذا قال. ولم يذكر مالك بن أبي خولي.</w:t>
      </w:r>
    </w:p>
    <w:p>
      <w:pPr>
        <w:jc w:val="start"/>
        <w:bidi/>
      </w:pPr>
      <w:r>
        <w:rPr>
          <w:sz w:val="24"/>
          <w:szCs w:val="24"/>
          <w:b w:val="1"/>
          <w:bCs w:val="1"/>
          <w:rtl/>
        </w:rPr>
        <w:t xml:space="preserve">
الاستيعاب في معرفة الأصحاب،(دار الجيل - بيروت،1992،ط 1،ج 4،ص 1542)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2026-05-19T17:41:39+03:00</dcterms:created>
  <dcterms:modified xsi:type="dcterms:W3CDTF">2026-05-19T17:41:39+03:00</dcterms:modified>
</cp:coreProperties>
</file>

<file path=docProps/custom.xml><?xml version="1.0" encoding="utf-8"?>
<Properties xmlns="http://schemas.openxmlformats.org/officeDocument/2006/custom-properties" xmlns:vt="http://schemas.openxmlformats.org/officeDocument/2006/docPropsVTypes"/>
</file>