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المغيرة
</w:t>
      </w:r>
    </w:p>
    <w:p>
      <w:pPr/>
      <w:r>
        <w:rPr/>
        <w:t xml:space="preserve">هشام بن المغيرة (س) هشام بن المغيرة بن العاص.</w:t>
      </w:r>
    </w:p>
    <w:p/>
    <w:p>
      <w:pPr/>
      <w:r>
        <w:rPr/>
        <w:t xml:space="preserve">روى ابن أبي مريم، عن أبي غسان، عن أبي حازم عن عمرو بن هشام، عن جديه عمرو وهشام قالا: قال رسول الله صلى الله عليه وسلم «: إنما أنزل القرآن يصدق بعضه بعضا، فما عرفتم فاعملوا به، وما لم تعرفوا فآمنوا به». أخرجه أبو موسى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المغيرة
</w:t>
      </w:r>
    </w:p>
    <w:p>
      <w:pPr/>
      <w:r>
        <w:rPr/>
        <w:t xml:space="preserve">هشام بن المغيرة بن العاص.</w:t>
      </w:r>
    </w:p>
    <w:p/>
    <w:p>
      <w:pPr/>
      <w:r>
        <w:rPr/>
        <w:t xml:space="preserve">ذكره يحيى بن يونس، والمستغفري في الصحابة، وتبعهما أبو موسى في الذيل، وأخرجوا من طريق أبي غسان، عن ابن أبي حازم، عن أبيه، عن عمرو بن هشام، عن جديه: عمرو، وهشام، قالا: قال رسول الله صلى الله عليه وآله وسلم: «إنما نزل القرآن يصدق بعضه بعضا....» الحديث.</w:t>
      </w:r>
    </w:p>
    <w:p/>
    <w:p>
      <w:pPr/>
      <w:r>
        <w:rPr/>
        <w:t xml:space="preserve">وقوله في السند: عن عمرو بن هشام غلط، وإنما هو عمرو بن شعيب، وجداه عمرو وهشام هما ابنا العاص بن وائل. وذكر المغيرة بن هشام والعاصي في الترجمة زيادة لا حاجة إليها.</w:t>
      </w:r>
    </w:p>
    <w:p/>
    <w:p>
      <w:pPr/>
      <w:r>
        <w:rPr/>
        <w:t xml:space="preserve">وقد مضى الحديث في ترجمة هشام بن العاص، من رواية سويد بن سعيد، عن ابن أبي حازم، عن أبيه، عن عمرو بن شعيب، عن أبيه، عن جده، قال: كنت أنا وأخي هشام بباب حجرة النبي صلى الله عليه وآله وسلم... فذكر القصة.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2026-07-27T14:14:54+03:00</dcterms:created>
  <dcterms:modified xsi:type="dcterms:W3CDTF">2026-07-27T14:14:54+03:00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