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جزء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جزء
</w:t>
      </w:r>
    </w:p>
    <w:p>
      <w:pPr/>
      <w:r>
        <w:rPr/>
        <w:t xml:space="preserve">هانئ بن جزء (د ع) هانئ بن جزء بن النعمان بن قيس المرادي، أخو النعمان العطيفي.</w:t>
      </w:r>
    </w:p>
    <w:p/>
    <w:p>
      <w:pPr/>
      <w:r>
        <w:rPr/>
        <w:t xml:space="preserve">وفد على رسول الله صلى الله عليه وسلم، وشهد فتح مصر، وله رواية. قاله أبو سعيد بن يونس.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1214)/(دار الكتب العلمية - بيروت،1994،ط 1،ج 5،ص 356)/(دار الفكر - بيروت،1989،ط 1،ج 4،ص 604)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جزء
</w:t>
      </w:r>
    </w:p>
    <w:p>
      <w:pPr/>
      <w:r>
        <w:rPr/>
        <w:t xml:space="preserve">هانئ بن جزء بن النعمان المرادي القطيعي.</w:t>
      </w:r>
    </w:p>
    <w:p/>
    <w:p>
      <w:pPr/>
      <w:r>
        <w:rPr/>
        <w:t xml:space="preserve">تقدم في ترجمة أخيه النعمان أن له صحبة، وأنه شهد فتح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2026-06-13T19:31:52+03:00</dcterms:created>
  <dcterms:modified xsi:type="dcterms:W3CDTF">2026-06-13T19:31:52+03:00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