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نعيم بن سلامة
</w:t>
      </w:r>
    </w:p>
    <w:p>
      <w:pPr>
        <w:jc w:val="start"/>
        <w:bidi/>
      </w:pPr>
      <w:r>
        <w:rPr>
          <w:rFonts w:ascii="arial" w:hAnsi="arial" w:eastAsia="arial" w:cs="arial"/>
          <w:sz w:val="28"/>
          <w:szCs w:val="28"/>
          <w:b w:val="1"/>
          <w:bCs w:val="1"/>
          <w:rtl/>
        </w:rPr>
        <w:t xml:space="preserve">نعيم بن سلامة
</w:t>
      </w:r>
    </w:p>
    <w:p>
      <w:pPr/>
      <w:r>
        <w:rPr/>
        <w:t xml:space="preserve">نعيم بن سلامة (د ع) نعيم بن سلامة، وقيل: سلام.</w:t>
      </w:r>
    </w:p>
    <w:p/>
    <w:p>
      <w:pPr/>
      <w:r>
        <w:rPr/>
        <w:t xml:space="preserve">له ذكر في حديث أبي هريرة، رواه عطاء بن أبي رباح، عن أبي هريرة قال: بينا النبي صلى الله عليه وسلم جالس، وأبو بكر، وابن مسعود، ومعاذ بن جبل، ونعيم بن سلام، إذ قدم بريد على النبي صلى الله عليه وسلم من بعث بعثه، فقال أبو بكر: يا رسول الله، ما رأيت أسرع إيابا، ولا أكثر مغنما من هؤلاء! فقال النبي صلى الله عليه وسلم: يا أبا بكر، أدلك على أسرع إيابا وأكثر مغنما؟ من صلى الغداة في جماعة، ثم ذكر الله حتى تطلع الشمس.</w:t>
      </w:r>
    </w:p>
    <w:p/>
    <w:p>
      <w:pPr/>
      <w:r>
        <w:rPr/>
        <w:t xml:space="preserve">رواه ابن أبي فديك عن يزيد بن عياض، عن أبي عبيد حاجب سليمان بن عبد الملك، عن نعيم بن سلامة، وكان قد صحب النبي صلى الله عليه وسلم، نحوه. أخرجه ابن مندة، وأبو نعيم.</w:t>
      </w:r>
    </w:p>
    <w:p>
      <w:pPr>
        <w:jc w:val="start"/>
        <w:bidi/>
      </w:pPr>
      <w:r>
        <w:rPr>
          <w:sz w:val="24"/>
          <w:szCs w:val="24"/>
          <w:b w:val="1"/>
          <w:bCs w:val="1"/>
          <w:rtl/>
        </w:rPr>
        <w:t xml:space="preserve">
أسد الغابة في معرفة الصحابة،(دار ابن حزم - بيروت،2012،ط 1،ج 1،ص 1200)/(دار الكتب العلمية - بيروت،1994،ط 1،ج 5،ص 326)/(دار الفكر - بيروت،1989،ط 1،ج 4،ص 569)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2026-05-19T20:52:41+03:00</dcterms:created>
  <dcterms:modified xsi:type="dcterms:W3CDTF">2026-05-19T20:52:41+03:00</dcterms:modified>
</cp:coreProperties>
</file>

<file path=docProps/custom.xml><?xml version="1.0" encoding="utf-8"?>
<Properties xmlns="http://schemas.openxmlformats.org/officeDocument/2006/custom-properties" xmlns:vt="http://schemas.openxmlformats.org/officeDocument/2006/docPropsVTypes"/>
</file>