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ناسح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ناسح الحضرمي
</w:t>
      </w:r>
    </w:p>
    <w:p>
      <w:pPr/>
      <w:r>
        <w:rPr/>
        <w:t xml:space="preserve">ناسح الحضرمي (س) ناسح الحضرمي.</w:t>
      </w:r>
    </w:p>
    <w:p/>
    <w:p>
      <w:pPr/>
      <w:r>
        <w:rPr/>
        <w:t xml:space="preserve">أورده أبو الفتح الأزدي في الأسماء المفردة، وروى بإسناده عن حريز بن عثمان الرحى، عن شرحبيل بن شفعة، عن ناسح الحضرمي: أن النبي صلى الله عليه وسلم مر برجلين يتبايعان شاة، يقول أحدهما «لا أنقصك من كذا وكذا». ويقول الآخر: «لا أزيدك على كذا وكذا»، يتحالفان، فمر بالشاة، وقد اشتراها الرجل، فقال: قد أوجب أحدهما، يعني الإثم والكفار.</w:t>
      </w:r>
    </w:p>
    <w:p/>
    <w:p>
      <w:pPr/>
      <w:r>
        <w:rPr/>
        <w:t xml:space="preserve">قال ابن أبي حاتم: أخرج البخاري هذا في باب «النون»، فغيره أبي وقال: هو عبد الله ابن ناسج.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ناسج الحضرمي
</w:t>
      </w:r>
    </w:p>
    <w:p>
      <w:pPr/>
      <w:r>
        <w:rPr/>
        <w:t xml:space="preserve">ناسج الحضرمي ذكره أبو الفتح الأزدي في «مفردات الصحابة»، وذكره البخاري فقال: ناسج، عن النبي صلى الله عليه وآله وسلم، وعنه شرحبيل بن شفعة</w:t>
      </w:r>
    </w:p>
    <w:p/>
    <w:p>
      <w:pPr/>
      <w:r>
        <w:rPr/>
        <w:t xml:space="preserve">وأخرج ابن شاهين من طريق</w:t>
      </w:r>
    </w:p>
    <w:p/>
    <w:p>
      <w:pPr/>
      <w:r>
        <w:rPr/>
        <w:t xml:space="preserve">الوليد بن مسلم، عن حريز بن عثمان، عن شرحبيل بن شفعة، عن ناسج الحضرمي- أن النبي صلى الله عليه وآله وسلم مر برجلين يتبايعان شاة يتحالفان، ثم مر بالشاة قد اشتراها الرجل، فقال: أوجب أحدهما.</w:t>
      </w:r>
    </w:p>
    <w:p/>
    <w:p>
      <w:pPr/>
      <w:r>
        <w:rPr/>
        <w:t xml:space="preserve">وقال ابن أبي حاتم: أخرج البخاري ناسج الحضرمي فغيره أبي، وقال: إنما هو عبد الله بن ناسج.</w:t>
      </w:r>
    </w:p>
    <w:p/>
    <w:p>
      <w:pPr/>
      <w:r>
        <w:rPr/>
        <w:t xml:space="preserve">قلت: وقد تقدم في العبادلة.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