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ميسرة أبو طيبة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ميسرة أبو طيبة
</w:t>
      </w:r>
    </w:p>
    <w:p>
      <w:pPr/>
      <w:r>
        <w:rPr/>
        <w:t xml:space="preserve">ميسرة أبو طيبة (ع س) ميسرة أبو طيبة الحجام.</w:t>
      </w:r>
    </w:p>
    <w:p/>
    <w:p>
      <w:pPr/>
      <w:r>
        <w:rPr/>
        <w:t xml:space="preserve">قال ابن منيع: اسم أبي طيبة الحجام ميسرة، وقال: سألت أحمد بن عبيد بن أبي طيبة، عن اسم أبي طيبة، فقال: ميسرة.</w:t>
      </w:r>
    </w:p>
    <w:p/>
    <w:p>
      <w:pPr/>
      <w:r>
        <w:rPr/>
        <w:t xml:space="preserve">وقيل: اسمه نافع.</w:t>
      </w:r>
    </w:p>
    <w:p/>
    <w:p>
      <w:pPr/>
      <w:r>
        <w:rPr/>
        <w:t xml:space="preserve">روى يزيد بن معقل بن ميسرة، عن أبيه معقل، عن أبيه ميسرة حجام النبي صلى الله عليه وسلم قال: قال رسول الله صلى الله عليه وسلم: «ستة يعذبون يوم القيامة: الأمراء بالجور، والعرب بالعصبية، والعلماء بالحسد، والدهاقين بالكبر، والتجار بالخيانة، وأهل الرساتيق بالجهل». 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1176)/(دار الكتب العلمية - بيروت،1994،ط 1،ج 5،ص 272)/(دار الفكر - بيروت،1989،ط 1،ج 4،ص 508)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ميسرة
</w:t>
      </w:r>
    </w:p>
    <w:p>
      <w:pPr/>
      <w:r>
        <w:rPr/>
        <w:t xml:space="preserve">ميسرة يقال هو اسم أبي طيبة الحجام. وسيأتي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2026-06-10T10:20:15+03:00</dcterms:created>
  <dcterms:modified xsi:type="dcterms:W3CDTF">2026-06-10T10:20:15+03:00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