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عدي
</w:t>
      </w:r>
    </w:p>
    <w:p>
      <w:pPr/>
      <w:r>
        <w:rPr/>
        <w:t xml:space="preserve">المنذر بن عدي المنذر بن عدي بن المنذر بن عدي بن حجر بن وهب بن ربيعة بن معاوية الأكرمين الكندي.</w:t>
      </w:r>
    </w:p>
    <w:p/>
    <w:p>
      <w:pPr/>
      <w:r>
        <w:rPr/>
        <w:t xml:space="preserve">وفد على النبي صلى الله عليه وسلم.</w:t>
      </w:r>
    </w:p>
    <w:p/>
    <w:p>
      <w:pPr/>
      <w:r>
        <w:rPr/>
        <w:t xml:space="preserve">ذكره ابن الكلبي، والطبري.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عدي
</w:t>
      </w:r>
    </w:p>
    <w:p>
      <w:pPr/>
      <w:r>
        <w:rPr/>
        <w:t xml:space="preserve">المنذر بن عدي بن المنذر بن عدي بن حجر بن وهب بن ربيعة بن معاوية الكندي.</w:t>
      </w:r>
    </w:p>
    <w:p/>
    <w:p>
      <w:pPr/>
      <w:r>
        <w:rPr/>
        <w:t xml:space="preserve">ذكر الطبري أن له وفادة،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عدي بن المنذر بن عدي بن حجر بن وهب بن ربيعة ابن معاوية الأكبر
</w:t>
      </w:r>
    </w:p>
    <w:p>
      <w:pPr/>
      <w:r>
        <w:rPr/>
        <w:t xml:space="preserve">المنذر بن عدي بن المنذر بن عدي بن حجر بن وهب بن ربيعة ابن معاوية الأكبر ممن وفد إلى النبي صلى الله عليه وسلم-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2026-06-10T11:50:48+03:00</dcterms:created>
  <dcterms:modified xsi:type="dcterms:W3CDTF">2026-06-10T11:50:48+03:00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