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الحارث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الحارث بن هشام
</w:t>
      </w:r>
    </w:p>
    <w:p>
      <w:pPr/>
      <w:r>
        <w:rPr/>
        <w:t xml:space="preserve">المغيرة بن الحارث بن هشام (ع س) المغيرة بن الحارث بن هشام.</w:t>
      </w:r>
    </w:p>
    <w:p/>
    <w:p>
      <w:pPr/>
      <w:r>
        <w:rPr/>
        <w:t xml:space="preserve">أورده الحضرمي في الصحابة، وروى بإسناده عن معاوية بن يحيى بن المغيرة، عن يحيى ابن المغيرة، عن أبيه، عن جده المغيرة بن الحارث بن هشام قال: قال رسول الله صلى الله عليه وسلم: يكفي المؤمن الوقعة في الشهر. أخرجه أبو نعيم، وأبو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1161)/(دار الكتب العلمية - بيروت،1994،ط 1،ج 5،ص 237)/(دار الفكر - بيروت،1989،ط 1،ج 4،ص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الحارث
</w:t>
      </w:r>
    </w:p>
    <w:p>
      <w:pPr/>
      <w:r>
        <w:rPr/>
        <w:t xml:space="preserve">المغيرة بن الحارث بن هشام المخزومي.</w:t>
      </w:r>
    </w:p>
    <w:p/>
    <w:p>
      <w:pPr/>
      <w:r>
        <w:rPr/>
        <w:t xml:space="preserve">ذكره أبو نعيم، وقال: مختلف في صحبته، ذكره الحضرمي- يعني محمد بن عبد الله المعروف بمطين في الوحدان.</w:t>
      </w:r>
    </w:p>
    <w:p/>
    <w:p>
      <w:pPr/>
      <w:r>
        <w:rPr/>
        <w:t xml:space="preserve">وأخرج عن هارون بن إسحاق، عن قدامة بن محمد، عن مغيرة بن المغيرة بن الحارث بن هشام، عن أبيه، عن جده، قال: قال رسول الله صلى الله عليه وآله وسلم: «يكفي المؤمن المواقعة» في الشهر.</w:t>
      </w:r>
    </w:p>
    <w:p/>
    <w:p>
      <w:pPr/>
      <w:r>
        <w:rPr/>
        <w:t xml:space="preserve">قلت: سقط بين المغيرة والحارث عبد الرحمن، كذلك ذكره البخاري في تاريخه في ترجمة حفيده، فقال: مغيرة بن يحيى بن مغيرة بن عبد الرحمن بن الحارث، روى قدامة بن محمد المدني عنه عن أبيه عن جده مرسلا.</w:t>
      </w:r>
    </w:p>
    <w:p/>
    <w:p>
      <w:pPr/>
      <w:r>
        <w:rPr/>
        <w:t xml:space="preserve">قلت: وعبد الرحمن بن الحارث له رؤية، وهو والد أبي بكر أحد فقهاء المدينة، والمغيرة هذا هو أخوه، وكان مولده في خلافة معاوية، ولم يدرك العصر النبوي قطعا.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الحارث بن هشام
</w:t>
      </w:r>
    </w:p>
    <w:p>
      <w:pPr/>
      <w:r>
        <w:rPr/>
        <w:t xml:space="preserve">المغيرة بن الحارث بن هشام: </w:t>
      </w:r>
    </w:p>
    <w:p/>
    <w:p>
      <w:pPr/>
      <w:r>
        <w:rPr/>
        <w:t xml:space="preserve">أورده الحضرمى في الصحابة، وساق له حديثا، والحديث مرسل. ذكره هكذا الذهبي في التجريد 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2026-06-13T19:23:25+03:00</dcterms:created>
  <dcterms:modified xsi:type="dcterms:W3CDTF">2026-06-13T19:23:25+03:00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