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معقل بن أبي الهيثم
</w:t>
      </w:r>
    </w:p>
    <w:p>
      <w:pPr>
        <w:jc w:val="start"/>
        <w:bidi/>
      </w:pPr>
      <w:r>
        <w:rPr>
          <w:rFonts w:ascii="arial" w:hAnsi="arial" w:eastAsia="arial" w:cs="arial"/>
          <w:sz w:val="28"/>
          <w:szCs w:val="28"/>
          <w:b w:val="1"/>
          <w:bCs w:val="1"/>
          <w:rtl/>
        </w:rPr>
        <w:t xml:space="preserve">معقل بن أبي الهيثم
</w:t>
      </w:r>
    </w:p>
    <w:p>
      <w:pPr/>
      <w:r>
        <w:rPr/>
        <w:t xml:space="preserve">معقل بن أبي الهيثم (ب د ع) معقل بن أبي الهيثم الأسدي، ويقال: معقل بن أبي معقل، ومعقل ابن أم معقل. وكله واحد.</w:t>
      </w:r>
    </w:p>
    <w:p/>
    <w:p>
      <w:pPr/>
      <w:r>
        <w:rPr/>
        <w:t xml:space="preserve">يعد في أهل المدينة، روى عنه أبو سلمة، وأبو زيد مولاه، وأم معقل.</w:t>
      </w:r>
    </w:p>
    <w:p/>
    <w:p>
      <w:pPr/>
      <w:r>
        <w:rPr/>
        <w:t xml:space="preserve">روى عمرو بن أبي عمر، وعن أبي زيد، عن معقل بن أبي الهيثم الأسدي حليف لهم، قد صحب النبي صلى الله عليه وسلم: أن النبي صلى الله عليه وسلم نهى أن تستقبل القبلة بغائط أو بول. ومن حديثه: «عمرة في رمضان تعدل حجة». وتوفي في أيام معاوية.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1155)/(دار الكتب العلمية - بيروت،1994،ط 1،ج 5،ص 223)/(دار الفكر - بيروت،1989،ط 1،ج 4،ص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أبي معقل
</w:t>
      </w:r>
    </w:p>
    <w:p>
      <w:pPr/>
      <w:r>
        <w:rPr/>
        <w:t xml:space="preserve">معقل بن أبي معقل ويقال ابن أم معقل. وهو معقل بن الهيثم، ويقال: ابن أبي الهيثم الأسدي من حلفائهم.</w:t>
      </w:r>
    </w:p>
    <w:p/>
    <w:p>
      <w:pPr/>
      <w:r>
        <w:rPr/>
        <w:t xml:space="preserve">وقال ابن سعد: صحب النبي صلى الله عليه وآله وسلم: وروى عنه أبو زيد مولى بني لعلبة، وأبو سلمة بن عبد الرحمن، ولم يسمه.</w:t>
      </w:r>
    </w:p>
    <w:p/>
    <w:p>
      <w:pPr/>
      <w:r>
        <w:rPr/>
        <w:t xml:space="preserve">وقال الدار الدارقطني: الصحيح أنه معقل بن أبي الهيثم. وقال الترمذي، والعسكري: معقل بن أبي معقل، هو معقل بن أبي الهيثم.</w:t>
      </w:r>
    </w:p>
    <w:p/>
    <w:p>
      <w:pPr/>
      <w:r>
        <w:rPr/>
        <w:t xml:space="preserve">قلت: وله في السنن حديثان. ويقال: مات في خلافة معاوية.</w:t>
      </w:r>
    </w:p>
    <w:p>
      <w:pPr>
        <w:jc w:val="start"/>
        <w:bidi/>
      </w:pPr>
      <w:r>
        <w:rPr>
          <w:sz w:val="24"/>
          <w:szCs w:val="24"/>
          <w:b w:val="1"/>
          <w:bCs w:val="1"/>
          <w:rtl/>
        </w:rPr>
        <w:t xml:space="preserve">
الإصابة في تمييز الصحابة،(دار الكتب العلمية - بيروت،1995،ط 1،ج 6،ص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الهيثم
</w:t>
      </w:r>
    </w:p>
    <w:p>
      <w:pPr/>
      <w:r>
        <w:rPr/>
        <w:t xml:space="preserve">معقل بن الهيثم أو أبو الهيثم.</w:t>
      </w:r>
    </w:p>
    <w:p/>
    <w:p>
      <w:pPr/>
      <w:r>
        <w:rPr/>
        <w:t xml:space="preserve">تقدم في معقل بن أبي معقل، وقال ابن شاهين: حدثنا ابن صاعد، حدثنا محمد بن يعقوب الزبيري، حدثنا محمد بن فليح، عن عمرو بن يحيى عن معقل بن أبي الهيثم الأسدي حليف لهم صحب النبي صلى الله عليه وآله وسلم، فذكر الحديث.</w:t>
      </w:r>
    </w:p>
    <w:p>
      <w:pPr>
        <w:jc w:val="start"/>
        <w:bidi/>
      </w:pPr>
      <w:r>
        <w:rPr>
          <w:sz w:val="24"/>
          <w:szCs w:val="24"/>
          <w:b w:val="1"/>
          <w:bCs w:val="1"/>
          <w:rtl/>
        </w:rPr>
        <w:t xml:space="preserve">
الإصابة في تمييز الصحابة،(دار الكتب العلمية - بيروت،1995،ط 1،ج 6،ص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أبي الهيثم الأسدي
</w:t>
      </w:r>
    </w:p>
    <w:p>
      <w:pPr/>
      <w:r>
        <w:rPr/>
        <w:t xml:space="preserve">معقل بن أبي الهيثم الأسدي  يقال له معقل ابن أم معقل، ومعقل ابن أبي معقل، وكله واحد. يعد في أهل المدينة. مات في عهد معاوية. روى عن النبي صلى الله عليه وسلم: عمرة في رمضان تعدل حجة. وروى أن رسول الله صلى الله عليه وسلم نهى عن استقبال القبلتين لبول أو غائط.</w:t>
      </w:r>
    </w:p>
    <w:p>
      <w:pPr>
        <w:jc w:val="start"/>
        <w:bidi/>
      </w:pPr>
      <w:r>
        <w:rPr>
          <w:sz w:val="24"/>
          <w:szCs w:val="24"/>
          <w:b w:val="1"/>
          <w:bCs w:val="1"/>
          <w:rtl/>
        </w:rPr>
        <w:t xml:space="preserve">
الاستيعاب في معرفة الأصحاب،(دار الجيل - بيروت،1992،ط 1،ج 3،ص 1432)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أبي الهيثم، الأسدي، حليف لهم 
</w:t>
      </w:r>
    </w:p>
    <w:p>
      <w:pPr/>
      <w:r>
        <w:rPr/>
        <w:t xml:space="preserve">معقل بن أبي الهيثم، الأسدي، حليف لهم. </w:t>
      </w:r>
    </w:p>
    <w:p/>
    <w:p>
      <w:pPr/>
      <w:r>
        <w:rPr/>
        <w:t xml:space="preserve">ويقال: معقل بن أبي معقل.</w:t>
      </w:r>
    </w:p>
    <w:p/>
    <w:p>
      <w:pPr/>
      <w:r>
        <w:rPr/>
        <w:t xml:space="preserve">وأمه أم معقل، من بني أسد بن خزيمة.</w:t>
      </w:r>
    </w:p>
    <w:p/>
    <w:p>
      <w:pPr/>
      <w:r>
        <w:rPr/>
        <w:t xml:space="preserve">قال موسى بن إسماعيل: حدثنا وهيب، قال: حدثني عمرو بن يحيى، عن أبي زيد، عن معقل بن أبي معقل، قال: نهى النبي صلى الله عليه وسلم أن يستقبل القبلتين بغائطٍ، أو بولٍ.</w:t>
      </w:r>
    </w:p>
    <w:p/>
    <w:p>
      <w:pPr/>
      <w:r>
        <w:rPr/>
        <w:t xml:space="preserve">وقال لي إبراهيم بن موسى: أخبرنا هشام بن يوسف، أن ابن جريج أخبرهم، قال: أخبرني الأنصاري، عن أبي زيد، مولى ثعلبة، أخبره، عن معقل الأسدي، من أصحاب النبي صلى الله عليه وسلم، حدثه، عن النبي صلى الله عليه وسلم.</w:t>
      </w:r>
    </w:p>
    <w:p/>
    <w:p>
      <w:pPr/>
      <w:r>
        <w:rPr/>
        <w:t xml:space="preserve">حدثنا خالد بن مخلد، عن سليمان بن بلال، عن عمرو، عن أبي زيد، مولى التغلبيين، عن معقل بن أبي الهيثم الأسدي، وقد صحب النبي صلى الله عليه وسلم... نحوه.</w:t>
      </w:r>
    </w:p>
    <w:p/>
    <w:p>
      <w:pPr/>
      <w:r>
        <w:rPr/>
        <w:t xml:space="preserve">وقال عبد العزيز بن محمد: عن عمرو، عن أبي زيد، مولى التغلبيين، عن معقل بن أبي معقل، حليف لهم، صحب النبي صلى الله عليه وسلم... مثله.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أبي معقل الأسدي
</w:t>
      </w:r>
    </w:p>
    <w:p>
      <w:pPr/>
      <w:r>
        <w:rPr/>
        <w:t xml:space="preserve">معقل بن أبي معقل الأسدي </w:t>
      </w:r>
    </w:p>
    <w:p/>
    <w:p>
      <w:pPr/>
      <w:r>
        <w:rPr/>
        <w:t xml:space="preserve">صحابي عنه أبو سلمة والوليد أبو زيد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أبي معقل الهيثم، الأسدي حليفهم، عداده في أهل المدينة.
</w:t>
      </w:r>
    </w:p>
    <w:p>
      <w:pPr/>
      <w:r>
        <w:rPr/>
        <w:t xml:space="preserve">(د س ق) معقل بن أبي معقل الهيثم، الأسدي حليفهم، عداده في أهل المدينة. </w:t>
      </w:r>
    </w:p>
    <w:p/>
    <w:p>
      <w:pPr/>
      <w:r>
        <w:rPr/>
        <w:t xml:space="preserve">قال أبو أحمد العسكري: مات معقل بن أبي معقل في أيام النبي صلى الله عليه وسلم بالطاعون، وروى حديث أمه أم معقل في الحج.</w:t>
      </w:r>
    </w:p>
    <w:p/>
    <w:p>
      <w:pPr/>
      <w:r>
        <w:rPr/>
        <w:t xml:space="preserve">وقال البغوي: وهو معقل ابن أم معقل.</w:t>
      </w:r>
    </w:p>
    <w:p/>
    <w:p>
      <w:pPr/>
      <w:r>
        <w:rPr/>
        <w:t xml:space="preserve">وقال ابن سعد في طبقة الخندقيين: أبو معقل الأسدي، صحب النبي صلى الله عليه وسلم وروى، وابنه معقل بن أبي معقل صحب النبي صلى الله عليه وسلم، وروى عنه أبو الهيثم الأسدي. أنبأ الأزرقي، ثنا مسلم بن خالد، حدثني عبد الرحيم بن عمرو، عن عمرو بن يحيى، عن أبي زيد، عن معقل بن أبي الهيثم الأسدي</w:t>
      </w:r>
    </w:p>
    <w:p/>
    <w:p>
      <w:pPr/>
      <w:r>
        <w:rPr/>
        <w:t xml:space="preserve">حليف لهم، له صحبة: «أن رسول الله صلى الله عليه وسلم نهى أن تستقبل القبلة بغائط أو بول»، قال مسلم: ثم لقيت عمرو بن يحيى فحدثني بهذا الحديث عن معقل، عن أبي الهيثم. انتهى، أبو داود وغيره ردوا هذا الحديث عن معقل، عن النبي صلى الله عليه وسلم، وسيرد كلام المزي أيضا في «الكنى».</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أبي معقل الأسدي
</w:t>
      </w:r>
    </w:p>
    <w:p>
      <w:pPr/>
      <w:r>
        <w:rPr/>
        <w:t xml:space="preserve">معقل بن أبي معقل الأسدي </w:t>
      </w:r>
    </w:p>
    <w:p/>
    <w:p>
      <w:pPr/>
      <w:r>
        <w:rPr/>
        <w:t xml:space="preserve">وهو الذي يقال له معقل بن الهيثم له صحبة له حلف في قريش مات في ولاية معاوية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أبي معقل الأسدي
</w:t>
      </w:r>
    </w:p>
    <w:p>
      <w:pPr/>
      <w:r>
        <w:rPr/>
        <w:t xml:space="preserve">معقل بن أبي معقل الأسدي </w:t>
      </w:r>
    </w:p>
    <w:p/>
    <w:p>
      <w:pPr/>
      <w:r>
        <w:rPr/>
        <w:t xml:space="preserve">حدثنا علي بن محمد، نا أبو عمر حفص بن عمر، نا هشام بن أبي عبد الله، عن يحيى بن أبي كثير، عن أبي سلمة، عن معقل بن أبي معقل الأسدي قال: أرادت أمي أن تحج وكان جملها أعجف فذكرت ذلك للنبي صلى الله عليه وسلم فقال: «اعتمري في رمضان؛ فإن عمرةً في رمضان كحجة» حدثنا عبيد بن شريك البزار، نا زكريا بن نافع، نا محمد بن جابر، عن الأوزاعي، عن يحيى، عن أبي سلمة، عن معقل عن النبي صلى الله عليه وسلم بمثله</w:t>
      </w:r>
    </w:p>
    <w:p/>
    <w:p>
      <w:pPr/>
      <w:r>
        <w:rPr/>
        <w:t xml:space="preserve">حدثنا عبد الله بن أحمد بن حنبل، نا أبو كامل، نا عبد العزيز بن المختار قال: حدثني عمرو بن يحيى، عن أبي زيد، عن معقل بن أبي معقل الأسدي قال: «نهى رسول الله صلى الله عليه وسلم أن نستقبل القبلة بغائط أو بول» حدثنا أحمد بن علي الخزاز، نا داود بن مهران، نا داود بن عبد الرحمن، عن عمرو بن يحيى، عن أبي زيد مولى ثعلبة عن معقل عن النبي صلى الله عليه وسلم بمثله حدثنا معاذ بن المثنى، نا القعنبي، نا عبد العزيز بن محمد قال عمرو بن يحيى: عن أبي زيد مولى الثعلبيين عن معقل، عن النبي صلى الله عليه وسلم بنحوه حدثنا يوسف بن يعقوب المطوعي، نا عبد الأعلى، نا وهيبٌ، عن عمرو بن يحيى، عن أبي زيد، عن معقل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الهيثم الأسدي
</w:t>
      </w:r>
    </w:p>
    <w:p>
      <w:pPr/>
      <w:r>
        <w:rPr/>
        <w:t xml:space="preserve">معقل بن الهيثم الأسدي </w:t>
      </w:r>
    </w:p>
    <w:p/>
    <w:p>
      <w:pPr/>
      <w:r>
        <w:rPr/>
        <w:t xml:space="preserve">حليف لهم ويقال معقل بن أبي معقل وأمه أم معقل من بني أسد بن خزيمة روى سليمان بن بلال عن عمرو بن أبي الهيثم عن أبي زيد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2026-06-10T14:36:31+03:00</dcterms:created>
  <dcterms:modified xsi:type="dcterms:W3CDTF">2026-06-10T14:36:31+03:00</dcterms:modified>
</cp:coreProperties>
</file>

<file path=docProps/custom.xml><?xml version="1.0" encoding="utf-8"?>
<Properties xmlns="http://schemas.openxmlformats.org/officeDocument/2006/custom-properties" xmlns:vt="http://schemas.openxmlformats.org/officeDocument/2006/docPropsVTypes"/>
</file>