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معقل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المنذر
</w:t>
      </w:r>
    </w:p>
    <w:p>
      <w:pPr/>
      <w:r>
        <w:rPr/>
        <w:t xml:space="preserve">معقل بن المنذر (ب د ع) معقل بن المنذر بن سرح بن خناس بن سنان بن عبيد بن عدى بن غنم بن كعب ابن سلمة الأنصاري السلمي.</w:t>
      </w:r>
    </w:p>
    <w:p/>
    <w:p>
      <w:pPr/>
      <w:r>
        <w:rPr/>
        <w:t xml:space="preserve">شهد العقبة وبدرا، قال ابن إسحاق، فيمن شهدا بدرا من الأنصار، من بني عبيد بن عدي ابن غنم بن كعب: «ومعقل بن المنذر بن سرح». </w:t>
      </w:r>
    </w:p>
    <w:p/>
    <w:p>
      <w:pPr/>
      <w:r>
        <w:rPr/>
        <w:t xml:space="preserve">أخرجه الثلاثة.</w:t>
      </w:r>
    </w:p>
    <w:p/>
    <w:p>
      <w:pPr/>
      <w:r>
        <w:rPr/>
        <w:t xml:space="preserve">خناس: بضم الخاء المعجمة، وبالنون الخفيفة.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1155)/(دار الكتب العلمية - بيروت،1994،ط 1،ج 5،ص 223)/(دار الفكر - بيروت،1989،ط 1،ج 4،ص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المنذر
</w:t>
      </w:r>
    </w:p>
    <w:p>
      <w:pPr/>
      <w:r>
        <w:rPr/>
        <w:t xml:space="preserve">معقل بن المنذر بن سرح بن خناس بن سنان بن عبيد بن عدي بن غنم الأنصاري السلمي.</w:t>
      </w:r>
    </w:p>
    <w:p/>
    <w:p>
      <w:pPr/>
      <w:r>
        <w:rPr/>
        <w:t xml:space="preserve">ذكره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المنذر بن سرح بن خناس بن سنان بن عبيد بن عدي بن غنم بن كعب بن سلمة الأنصاري
</w:t>
      </w:r>
    </w:p>
    <w:p>
      <w:pPr/>
      <w:r>
        <w:rPr/>
        <w:t xml:space="preserve">معقل بن المنذر بن سرح بن خناس بن سنان بن عبيد بن عدي بن غنم بن كعب بن سلمة الأنصاري  شهد العقبة وبدرا مع أخيه زيد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معقل بن المنذر
</w:t>
      </w:r>
    </w:p>
    <w:p>
      <w:pPr/>
      <w:r>
        <w:rPr/>
        <w:t xml:space="preserve">وأخوه معقل بن المنذر بن سرح بن خناس بن سنان بن عبيد. شهد العقبة مع السبعين من الأنصار في روايتهم جميعا وشهد بدرا وأحدا وتوفي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2026-07-27T12:08:47+03:00</dcterms:created>
  <dcterms:modified xsi:type="dcterms:W3CDTF">2026-07-27T12:08:47+03:00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