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زهير
</w:t>
      </w:r>
    </w:p>
    <w:p>
      <w:pPr/>
      <w:r>
        <w:rPr/>
        <w:t xml:space="preserve">معبد بن زهير (ب) معبد بن زهير بن أبي أمية بن المغيرة المخزومي. وهو ابن أخي أم سلمة.</w:t>
      </w:r>
    </w:p>
    <w:p/>
    <w:p>
      <w:pPr/>
      <w:r>
        <w:rPr/>
        <w:t xml:space="preserve">قتل يوم الجمل، له رؤية وإدراك، ولا صحبة له.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1150)/(دار الكتب العلمية - بيروت،1994،ط 1،ج 5،ص 210)/(دار الفكر - بيروت،1989،ط 1،ج 4،ص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زهير
</w:t>
      </w:r>
    </w:p>
    <w:p>
      <w:pPr/>
      <w:r>
        <w:rPr/>
        <w:t xml:space="preserve">معبد بن زهير بن أبي أمية بن عبد الله بن عمرو بن مخزوم القرشي المخزومي، ابن أخي أم سلمة زوج النبي صلى الله عليه وآله وسلم.</w:t>
      </w:r>
    </w:p>
    <w:p/>
    <w:p>
      <w:pPr/>
      <w:r>
        <w:rPr/>
        <w:t xml:space="preserve">قال أبو عمر: له رؤية، ولا صحبة له، وقتل يوم الجمل. وقال الزبير: أمه زينب بنت أصرم بن الحارث بن السباق بن عبد الدار.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زهير بن أبي أمية بن المغيرة
</w:t>
      </w:r>
    </w:p>
    <w:p>
      <w:pPr/>
      <w:r>
        <w:rPr/>
        <w:t xml:space="preserve">معبد بن زهير بن أبي أمية بن المغيرة ابن أخي أم سلمة زوج النبي صلى الله عليه وسلم. قتل يوم الجمل. له رواية وإدراك، وله صحبة 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بن زهير بن أبي أمية حذيفة وقيل سهل وقيل هشام بن المغيرة بن عبد الله بن عمر بن مخزوم القرشي المخزومي
</w:t>
      </w:r>
    </w:p>
    <w:p>
      <w:pPr/>
      <w:r>
        <w:rPr/>
        <w:t xml:space="preserve">معبد بن زهير بن أبي أمية حذيفة، وقيل سهل، وقيل هشام، بن المغيرة بن عبد الله بن عمر بن مخزوم القرشي المخزومي: </w:t>
      </w:r>
    </w:p>
    <w:p/>
    <w:p>
      <w:pPr/>
      <w:r>
        <w:rPr/>
        <w:t xml:space="preserve">ابن أخى أم سلمة، زوج النبي صلى الله عليه وسلم. قال ابن عبد البر: له رواية، وإدراك، ولا صحبة له. قتل يوم الجمل.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2026-06-15T14:58:55+03:00</dcterms:created>
  <dcterms:modified xsi:type="dcterms:W3CDTF">2026-06-15T14:58:55+03:00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