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كعب
</w:t>
      </w:r>
    </w:p>
    <w:p>
      <w:pPr>
        <w:jc w:val="start"/>
        <w:bidi/>
      </w:pPr>
      <w:r>
        <w:rPr>
          <w:rFonts w:ascii="arial" w:hAnsi="arial" w:eastAsia="arial" w:cs="arial"/>
          <w:sz w:val="28"/>
          <w:szCs w:val="28"/>
          <w:b w:val="1"/>
          <w:bCs w:val="1"/>
          <w:rtl/>
        </w:rPr>
        <w:t xml:space="preserve">مرة بن كعب
</w:t>
      </w:r>
    </w:p>
    <w:p>
      <w:pPr/>
      <w:r>
        <w:rPr/>
        <w:t xml:space="preserve">مرة بن كعب مرة بن كعب. وقيل: كعب بن مرة السلمي البهزي، من بهز بن الحارث بن سليم ابن منصور.</w:t>
      </w:r>
    </w:p>
    <w:p/>
    <w:p>
      <w:pPr/>
      <w:r>
        <w:rPr/>
        <w:t xml:space="preserve">نزل البصرة، ثم نزل الشام.</w:t>
      </w:r>
    </w:p>
    <w:p/>
    <w:p>
      <w:pPr/>
      <w:r>
        <w:rPr/>
        <w:t xml:space="preserve">قال أبو عمر: والصحيح: مرة بن كعب- قال: وقيل: «إنهما اثنان. وليس بشيء». </w:t>
      </w:r>
    </w:p>
    <w:p/>
    <w:p>
      <w:pPr/>
      <w:r>
        <w:rPr/>
        <w:t xml:space="preserve">وقد ذكرناه في كعب. </w:t>
      </w:r>
    </w:p>
    <w:p/>
    <w:p>
      <w:pPr/>
      <w:r>
        <w:rPr/>
        <w:t xml:space="preserve">وتوفي سنة سبع وخمسين بالأردن. روى عنه عبد الله بن شقيق، وجبير بن نفير، وأسامة بن خريم.</w:t>
      </w:r>
    </w:p>
    <w:p/>
    <w:p>
      <w:pPr/>
      <w:r>
        <w:rPr/>
        <w:t xml:space="preserve">أخبرنا غير واحد بإسنادهم عن أبي عيسى: حدثنا محمد بن بشار، حدثنا عبد الوهاب الثقفي، حدثنا أيوب، عن أبي قلابة، عن أبي الأشعث الصنعاني: أن خطباء قامت بالشام، وفيهم رجال من أصحاب رسول الله صلى الله عليه وسلم، فقام آخرهم- رجل يقال له: مرة بن كعب- فقال: لولا حديث سمعته من رسول الله ما قمت، سمعته يقول - وذكر الفتن فقربها، فمر رجل مقنع في ثوب، فقال: هذا يومئذ على الهدى. فقمت إليه، فإذا هو عثمان بن عفان، فأقبلت عليه بوجهه، فقلت: هذا؟ قال: نعم.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1120)/(دار الكتب العلمية - بيروت،1994،ط 1،ج 5،ص 143)/(دار الفكر - بيروت،1989،ط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مرة البهزي
</w:t>
      </w:r>
    </w:p>
    <w:p>
      <w:pPr/>
      <w:r>
        <w:rPr/>
        <w:t xml:space="preserve">كعب بن مرة البهزي ويقال مرة بن كعب البهزي السلمي، بضم المهملة.</w:t>
      </w:r>
    </w:p>
    <w:p/>
    <w:p>
      <w:pPr/>
      <w:r>
        <w:rPr/>
        <w:t xml:space="preserve">سكن البصرة ثم الأردن. وقال ابن السكن: الأكثر يقولون كعب بن مرة، وكذا قال أبو عمر. قال البغوي: روى أحاديث.</w:t>
      </w:r>
    </w:p>
    <w:p/>
    <w:p>
      <w:pPr/>
      <w:r>
        <w:rPr/>
        <w:t xml:space="preserve">ثم أخرج من طريق سالم بن أبي الجعد، عن شرحبيل بن الشمط، قال: قلت لكعب بن مرة: حدثنا عن رسول الله صلى الله عليه وآله وسلم يا كعب. قال: كنا عند رسول الله صلى الله عليه وآله وسلم، فجاء رجل فقال: يا رسول الله، استسق الله لمضر، قال: فرفع يديه وقال: «اللهم اسقنا غيثا مغيثا....» الحديث.</w:t>
      </w:r>
    </w:p>
    <w:p/>
    <w:p>
      <w:pPr/>
      <w:r>
        <w:rPr/>
        <w:t xml:space="preserve">وفيه: فأتوه فشكوا إليه المطر، فقالوا: انهدمت البيوت.... الحديث.</w:t>
      </w:r>
    </w:p>
    <w:p/>
    <w:p>
      <w:pPr/>
      <w:r>
        <w:rPr/>
        <w:t xml:space="preserve">ويقال: هما اثنان: الذي سكن البصرة وروى عنه أهلها. والذي سكن الشام روى عن النبي صلى الله عليه وآله وسلم، روى عنه أبو الأشعث الصنعائي، وشرحبيل بن السمط.</w:t>
      </w:r>
    </w:p>
    <w:p/>
    <w:p>
      <w:pPr/>
      <w:r>
        <w:rPr/>
        <w:t xml:space="preserve">ويقال- عن سالم بن أبي الجعد: إن شرحبيل قال: يا كعب بن مرة، حدثنا واحذر قال: سمعت النبي صلى الله عليه وآله وسلم يقول: «من شاب شيبة في الإسلام كانت له نورا يوم القيامة».</w:t>
      </w:r>
    </w:p>
    <w:p/>
    <w:p>
      <w:pPr/>
      <w:r>
        <w:rPr/>
        <w:t xml:space="preserve">أخرجه الترمذي بهذا، وأورده ابن ماجة مطولا وفي بعض طرقه النسائي، وفي بعضها كعب بن مرة. ولم يشك، وكذا عند ابن قانع على ثلاثة أوجه، لكنه عدده بحسبها.</w:t>
      </w:r>
    </w:p>
    <w:p>
      <w:pPr>
        <w:jc w:val="start"/>
        <w:bidi/>
      </w:pPr>
      <w:r>
        <w:rPr>
          <w:sz w:val="24"/>
          <w:szCs w:val="24"/>
          <w:b w:val="1"/>
          <w:bCs w:val="1"/>
          <w:rtl/>
        </w:rPr>
        <w:t xml:space="preserve">
الإصابة في تمييز الصحابة،(دار الكتب العلمية - بيروت،1995،ط 1،ج 5،ص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كعب البهزي
</w:t>
      </w:r>
    </w:p>
    <w:p>
      <w:pPr/>
      <w:r>
        <w:rPr/>
        <w:t xml:space="preserve">مرة بن كعب البهزي يقال: هو كعب بن مرة الماضي في الكاف.</w:t>
      </w:r>
    </w:p>
    <w:p/>
    <w:p>
      <w:pPr/>
      <w:r>
        <w:rPr/>
        <w:t xml:space="preserve">روى أيوب عن أبي قلابة عن أبي الأشعث، أن خطباء قاموا بالشام فيهم رجال من أصحاب رسول الله صلى الله عليه وآله وسلم، فقام آخرهم رجل يقال له مرة بن كعب.</w:t>
      </w:r>
    </w:p>
    <w:p/>
    <w:p>
      <w:pPr/>
      <w:r>
        <w:rPr/>
        <w:t xml:space="preserve">فقال: لولا حديث سمعته من رسول الله صلى الله عليه وآله وسلم ما قمت، سمعته يقول وذكر الفتن فقربها، فمر رجل مقنع بثوب فقال: هذا يومئذ على الهدى، فقمت فأخذت بمنكبيه، فإذا هو عثمان.</w:t>
      </w:r>
    </w:p>
    <w:p/>
    <w:p>
      <w:pPr/>
      <w:r>
        <w:rPr/>
        <w:t xml:space="preserve">هذه رواية عبد الوهاب الثقفي، عن أيوب، وكذا قال سليمان بن حرب، عن حماد عن أيوب.</w:t>
      </w:r>
    </w:p>
    <w:p/>
    <w:p>
      <w:pPr/>
      <w:r>
        <w:rPr/>
        <w:t xml:space="preserve">رواه أبو الربيع، عن حماد بن زيد، فقال: عن أيوب، عن أبي قلابة، عن رجل، ولم يسمه.</w:t>
      </w:r>
    </w:p>
    <w:p/>
    <w:p>
      <w:pPr/>
      <w:r>
        <w:rPr/>
        <w:t xml:space="preserve">وقال إسحاق بن أبي إسرائيل، عن حماد، عن أيوب، عن أبي قلابة: أظنه عن أبي الأشعث.</w:t>
      </w:r>
    </w:p>
    <w:p/>
    <w:p>
      <w:pPr/>
      <w:r>
        <w:rPr/>
        <w:t xml:space="preserve">رواه أبو هلال الراسبي عن قتادة، عن عبد الله بن شقيق، عن مرة البهزي أن رسول الله صلى الله عليه وآله وسلم قال: «ستكون فتن كصياصي البقر». فمر بنا رجل مقنع، فقال: «هذا وأصحابه على الحق»، فإذا هو عثمان.</w:t>
      </w:r>
    </w:p>
    <w:p/>
    <w:p>
      <w:pPr/>
      <w:r>
        <w:rPr/>
        <w:t xml:space="preserve">رواه كهمس، عن عبد الله بن شقيق، فأدخل بينه وبين مرة هرم بن الحارث، وأسامة بن خريم، أخرجها كلها البغوي.</w:t>
      </w:r>
    </w:p>
    <w:p/>
    <w:p>
      <w:pPr/>
      <w:r>
        <w:rPr/>
        <w:t xml:space="preserve">ورواية عبد الوهاب الثقفي أخرجها الترمذي، وقال: حسن صحيح.</w:t>
      </w:r>
    </w:p>
    <w:p/>
    <w:p>
      <w:pPr/>
      <w:r>
        <w:rPr/>
        <w:t xml:space="preserve">وأخرج أحمد، عن ابن علية، عن أيوب مثله، ورواية أبي هلال وكهمس أخرجها أحمد، فلم يختلف على أبي قلابة أنه مرة بن كعب.</w:t>
      </w:r>
    </w:p>
    <w:p/>
    <w:p>
      <w:pPr/>
      <w:r>
        <w:rPr/>
        <w:t xml:space="preserve">وأخرج أصل الحديث أحمد أيضا من طريق جبير بن نفير، قال: كنا معسكرين مع معاوية بعد قتل عثمان فقام كعب بن مرة، فقال: بينا نحن مع رسول الله صلى الله عليه وآله وسلم جلوس إذ مر عثمان مرجلا، فقال رسول الله صلى الله عليه وآله وسلم: «لتخرجن فتن من تحت قدمي هذا يومئذ ومن اتبعه على الهدى».</w:t>
      </w:r>
    </w:p>
    <w:p/>
    <w:p>
      <w:pPr/>
      <w:r>
        <w:rPr/>
        <w:t xml:space="preserve">وقد تقدم في ترجمة كعب بن مرة حديث آخر قيل فيه كعب بن مرة، أو مرة بن كعب، فقيل هما واحد، واختلف فيه بالتقديم والتأخير، وقيل هما اثنان، والعلم عند الله تعالى.</w:t>
      </w:r>
    </w:p>
    <w:p>
      <w:pPr>
        <w:jc w:val="start"/>
        <w:bidi/>
      </w:pPr>
      <w:r>
        <w:rPr>
          <w:sz w:val="24"/>
          <w:szCs w:val="24"/>
          <w:b w:val="1"/>
          <w:bCs w:val="1"/>
          <w:rtl/>
        </w:rPr>
        <w:t xml:space="preserve">
الإصابة في تمييز الصحابة،(دار الكتب العلمية - بيروت،1995،ط 1،ج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البهزي السلمي
</w:t>
      </w:r>
    </w:p>
    <w:p>
      <w:pPr/>
      <w:r>
        <w:rPr/>
        <w:t xml:space="preserve">البهزي السلمي كعب بن مرة البهزي السلمي، وقد قيل مرة بن كعب، ولكن الأكثرون على الأول: نزل البصرة ثم سكن الأردن، له صحبة، وتوفي سنة سبع وخمسين. وروى عنه شرحبيل بن السمط وأبو الأشعث الصنعاني وأبو صالح الخولاني. وله أحاديث مخرجها عن أهل الكوفة، يروونها عن شرحبيل بن السمط عن كعب بن مرة السلمي البهزي. وأهل الشام يروونها بأعيانها عن شرحبيل بن السمط عن عمرو بن عبسة. وقد 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البهزي الصحابي
</w:t>
      </w:r>
    </w:p>
    <w:p>
      <w:pPr/>
      <w:r>
        <w:rPr/>
        <w:t xml:space="preserve">البهزي الصحابي مرة بن كعب البهزي - بالباء ثانية الحروف وبعد العاء زاي - نزل البصرة ثم الشام، وتوفي سنة سبع وخمسين للهجرة. روى عن فضل عثمان رضي الله عنه، وروى عنه أبو الأشعث الصنعاني وجبير بن نفير وعبد الله بن شقيق.</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مرة البهزي السلمى
</w:t>
      </w:r>
    </w:p>
    <w:p>
      <w:pPr/>
      <w:r>
        <w:rPr/>
        <w:t xml:space="preserve">كعب بن مرة البهزي السلمى  وقد قيل في البهزي هذا إنه مرة بن كعب، والأكثر يقولون: كعب بن مرة، له صحبة، سكن الأردن من الشام.</w:t>
      </w:r>
    </w:p>
    <w:p/>
    <w:p>
      <w:pPr/>
      <w:r>
        <w:rPr/>
        <w:t xml:space="preserve">ومات بها سنة تسع وخمسين. روى عنه شرحبيل بن السمط، وأبو الأشعث الصنعاني، وأبو صالح الخولاني، وله أحاديث مخرجها عن أهل الكوفة، يروونها عن شرحبيل بن السمط، عن كعب بن مرة السلمي البهزي. وأهل الشام يروون تلك الأحاديث بأعيانها عن شرحبيل بن السمط، عن عمرو ابن عبسة. والله أعلم. وقد قيل: إن كعب بن مرة البهزي مات بالشام سنة سبع وخمسين.</w:t>
      </w:r>
    </w:p>
    <w:p>
      <w:pPr>
        <w:jc w:val="start"/>
        <w:bidi/>
      </w:pPr>
      <w:r>
        <w:rPr>
          <w:sz w:val="24"/>
          <w:szCs w:val="24"/>
          <w:b w:val="1"/>
          <w:bCs w:val="1"/>
          <w:rtl/>
        </w:rPr>
        <w:t xml:space="preserve">
الاستيعاب في معرفة الأصحاب،(دار الجيل - بيروت،1992،ط 1،ج 3،ص 1326)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كعب البهزي
</w:t>
      </w:r>
    </w:p>
    <w:p>
      <w:pPr/>
      <w:r>
        <w:rPr/>
        <w:t xml:space="preserve">مرة بن كعب البهزي  من بهز بن الحارث بن سليم بن منصور، نزل البصرة، ثم نزل بالشام. وقد قيل: إن اسم البهزي هذا كعب بن مرة.</w:t>
      </w:r>
    </w:p>
    <w:p/>
    <w:p>
      <w:pPr/>
      <w:r>
        <w:rPr/>
        <w:t xml:space="preserve">والصحيح- والله أعلم- مرة بن كعب. وقد قيل: إنهما اثنان، وليس بشيء.</w:t>
      </w:r>
    </w:p>
    <w:p/>
    <w:p>
      <w:pPr/>
      <w:r>
        <w:rPr/>
        <w:t xml:space="preserve">وتوفى مرة ابن كعب البهزي بالأردن سنة سبع وخمسين. روى في فضل عثمان.</w:t>
      </w:r>
    </w:p>
    <w:p/>
    <w:p>
      <w:pPr/>
      <w:r>
        <w:rPr/>
        <w:t xml:space="preserve">روى عنه أبو الأشعث الصنعاني، وجبير بن نفير، وعبد الله بن شقيق.</w:t>
      </w:r>
    </w:p>
    <w:p>
      <w:pPr>
        <w:jc w:val="start"/>
        <w:bidi/>
      </w:pPr>
      <w:r>
        <w:rPr>
          <w:sz w:val="24"/>
          <w:szCs w:val="24"/>
          <w:b w:val="1"/>
          <w:bCs w:val="1"/>
          <w:rtl/>
        </w:rPr>
        <w:t xml:space="preserve">
الاستيعاب في معرفة الأصحاب،(دار الجيل - بيروت،1992،ط 1،ج 3،ص 1382)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مرة البهزي
</w:t>
      </w:r>
    </w:p>
    <w:p>
      <w:pPr/>
      <w:r>
        <w:rPr/>
        <w:t xml:space="preserve">كعب بن مرة البهزي. وبهز من بني سليم. وكان يسكن الأردن. وهو الذي روى عن النبي - صلى الله عليه وسلم - في عثمان مثل ما روى عبد الله بن حوالة. ومات كعب سنة سبع وخمسين.</w:t>
      </w:r>
    </w:p>
    <w:p>
      <w:pPr>
        <w:jc w:val="start"/>
        <w:bidi/>
      </w:pPr>
      <w:r>
        <w:rPr>
          <w:sz w:val="24"/>
          <w:szCs w:val="24"/>
          <w:b w:val="1"/>
          <w:bCs w:val="1"/>
          <w:rtl/>
        </w:rPr>
        <w:t xml:space="preserve">
الطبقات الكبرى،(دار الكتب العلمية - بيروت،1990،ط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كعب البهزي
</w:t>
      </w:r>
    </w:p>
    <w:p>
      <w:pPr/>
      <w:r>
        <w:rPr/>
        <w:t xml:space="preserve">مرة بن كعب البهزي مات سنة سبع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كعب، البهزي، له صحبة 
</w:t>
      </w:r>
    </w:p>
    <w:p>
      <w:pPr/>
      <w:r>
        <w:rPr/>
        <w:t xml:space="preserve">مرة بن كعب، البهزي، له صحبةٌ. </w:t>
      </w:r>
    </w:p>
    <w:p/>
    <w:p>
      <w:pPr/>
      <w:r>
        <w:rPr/>
        <w:t xml:space="preserve">ويقال له: كعب بن مرة.</w:t>
      </w:r>
    </w:p>
    <w:p/>
    <w:p>
      <w:pPr/>
      <w:r>
        <w:rPr/>
        <w:t xml:space="preserve">له أحاديث.</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مرة البهزي
</w:t>
      </w:r>
    </w:p>
    <w:p>
      <w:pPr/>
      <w:r>
        <w:rPr/>
        <w:t xml:space="preserve">كعب بن مرة البهزي </w:t>
      </w:r>
    </w:p>
    <w:p/>
    <w:p>
      <w:pPr/>
      <w:r>
        <w:rPr/>
        <w:t xml:space="preserve">ويقال مرة بن كعب صحابي نزل الأردن عنه جبير بن نفير وأبو الأشعث الصنعاني مات بعد الخمسين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مرة السلمي البهزي
</w:t>
      </w:r>
    </w:p>
    <w:p>
      <w:pPr/>
      <w:r>
        <w:rPr/>
        <w:t xml:space="preserve">كعب بن مرة السلمي البهزي </w:t>
      </w:r>
    </w:p>
    <w:p/>
    <w:p>
      <w:pPr/>
      <w:r>
        <w:rPr/>
        <w:t xml:space="preserve">سكن الشام له صحبة مات سنة سبع وخمسين وكان من سليم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كعب البهزي
</w:t>
      </w:r>
    </w:p>
    <w:p>
      <w:pPr/>
      <w:r>
        <w:rPr/>
        <w:t xml:space="preserve">مرة بن كعب البهزي </w:t>
      </w:r>
    </w:p>
    <w:p/>
    <w:p>
      <w:pPr/>
      <w:r>
        <w:rPr/>
        <w:t xml:space="preserve">سكن الشام له صحبة مات سنة سبع وخمسين وكان على الأردن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مرة أو مرة بن كعب
</w:t>
      </w:r>
    </w:p>
    <w:p>
      <w:pPr/>
      <w:r>
        <w:rPr/>
        <w:t xml:space="preserve">كعب بن مرة أو مرة بن كعب </w:t>
      </w:r>
    </w:p>
    <w:p/>
    <w:p>
      <w:pPr/>
      <w:r>
        <w:rPr/>
        <w:t xml:space="preserve">حدثنا علي بن محمد، نا أبو الوليد، نا شعبة، وحدثنا معاذ بن المثنى، نا أبي، نا أبي، عن شعبة، واللفظ لعلي، عن أبي الوليد، عن عمرو بن مرة، عن سالم بن أبي الجعد، عن شرحبيل بن السمط، أنه قال لكعب بن مرة أو مرة بن كعب: حدثنا ـ لله أبوك ـ حديثاً سمعته من رسول الله صلى الله عليه وسلم واحذر قال: سمعت رسول الله صلى الله عليه وسلم يقول: «أيما رجل أعتق رجلاً مسلماً كان فكاكه من النار، وكل عظم منه، عظماً من النار»</w:t>
      </w:r>
    </w:p>
    <w:p/>
    <w:p>
      <w:pPr/>
      <w:r>
        <w:rPr/>
        <w:t xml:space="preserve">حدثنا علي، نا أبو الوليد، نا شعبة، عن عمرو، عن سالم، عن شرحبيل قال: قال مرة بن كعب أو كعب بن مرة: دعا رسول الله صلى الله عليه وسلم على مضر، فقلت: يا رسول الله، إن الله عز وجل قمصك قميصاً، وأعطاك، واستجاب لك، وإن قومك قد هلكوا، فأعرض عني، فأعدت عليه، فقال: «اللهم غيثاً مغيثاً، مربعاً، طبقاً غدقاً، عاجلاً غير آجل، نافعاً غير ضار»، فما كانت جمعةٌ حتى مطرنا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كعب البهزي من بني سليم
</w:t>
      </w:r>
    </w:p>
    <w:p>
      <w:pPr/>
      <w:r>
        <w:rPr/>
        <w:t xml:space="preserve">مرة بن كعب البهزي من بني سليم </w:t>
      </w:r>
    </w:p>
    <w:p/>
    <w:p>
      <w:pPr/>
      <w:r>
        <w:rPr/>
        <w:t xml:space="preserve">حدثنا حسين بن إسحاق، نا إبراهيم بن محمد المقدسي، نا روادٌ، عن عباد بن عباد، عن أبي عمرو السيناني، عن أبي وعلة، عن كريب السحولي، عن مرة بن كعب البهزي قال: سمعت رسول الله صلى الله عليه وسلم يقول لرجل: «يموت بالربوة فمات بالرملة»</w:t>
      </w:r>
    </w:p>
    <w:p/>
    <w:p>
      <w:pPr/>
      <w:r>
        <w:rPr/>
        <w:t xml:space="preserve">حدثنا موسى بن هارون، نا طالوت بن عباد، نا أبو هلال، عن قتادة، عن عبد الله بن شقيق، عن مرة البهزي قال: قال رسول الله صلى الله عليه وسلم: «تكون فتنةٌ كأنها صياصي بقر» فمر رجلٌ فقال هذا وأصحابه على الحق فقمت فنظرت فإذا هو عثمان رضي الله عنه حدثنا محمد بن عثمان بن أبي شيبة، نا عمي أبو بكر، نا أبو أسامة، عن كهمس، عن عبد الله شقيق، حدثني هرم بن الحارث، وأسامة بن خريم، عن مرة البهزي عن النبي صلى الله عليه وسلم بنحوه حدثنا الحسن بن المثنى، نا عفان، نا حماد بن زيد، عن أيوب، عن أبي قلابة، عن مرة بن كعب عن النبي صلى الله عليه وسلم بنحوه حدثنا محمد بن عيسى بن السكن، نا أحمد بن يونس، عن طلحة بن زيد، قال: أخبرني الوضين بن عطاء، عن يزيد بن مرثد، عن أبي صالح الخولاني، قال سمعت خطباء من أصحاب رسول الله صلى الله عليه وسلم فيهم رجلٌ يقال له: مرة بن كعب البهزي قال: شهدت رسول الله صلى الله عليه وسلم وذكر فتنةً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مرة البهزي
</w:t>
      </w:r>
    </w:p>
    <w:p>
      <w:pPr/>
      <w:r>
        <w:rPr/>
        <w:t xml:space="preserve">كعب بن مرة البهزي </w:t>
      </w:r>
    </w:p>
    <w:p/>
    <w:p>
      <w:pPr/>
      <w:r>
        <w:rPr/>
        <w:t xml:space="preserve">له صحبة سكن الأردن من مدن الشام ومات بها سنة تسع وخمسين روى عنه شرحبيل بن السمط سمعت أبي يقول ذلك قال أبو محمد روى عنه أبو الأشعث الصنعاني وأبو صالح الخولاني روى عبد الله بن شقيق عن هرم بن الحارث وأسامة بن خريم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كعب
</w:t>
      </w:r>
    </w:p>
    <w:p>
      <w:pPr/>
      <w:r>
        <w:rPr/>
        <w:t xml:space="preserve">مرة بن كعب </w:t>
      </w:r>
    </w:p>
    <w:p/>
    <w:p>
      <w:pPr/>
      <w:r>
        <w:rPr/>
        <w:t xml:space="preserve">ويقال كعب بن مرة البهزي والصحيح مرة بن كعب له صحبة شامي روى عنه جبير بن نفير وكريب السحولي وعبد الله بن شقيق وأبو الأشعث الصنعاني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2026-06-15T14:58:40+03:00</dcterms:created>
  <dcterms:modified xsi:type="dcterms:W3CDTF">2026-06-15T14:58:40+03:00</dcterms:modified>
</cp:coreProperties>
</file>

<file path=docProps/custom.xml><?xml version="1.0" encoding="utf-8"?>
<Properties xmlns="http://schemas.openxmlformats.org/officeDocument/2006/custom-properties" xmlns:vt="http://schemas.openxmlformats.org/officeDocument/2006/docPropsVTypes"/>
</file>