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مرداس بن مالك الأسلمي
</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(ب د ع) مرداس بن مالك الأسلمي.</w:t>
      </w:r>
    </w:p>
    <w:p/>
    <w:p>
      <w:pPr/>
      <w:r>
        <w:rPr/>
        <w:t xml:space="preserve">عداده في أهل الكوفة، كان ممن بايع تحت الشجرة.</w:t>
      </w:r>
    </w:p>
    <w:p/>
    <w:p>
      <w:pPr/>
      <w:r>
        <w:rPr/>
        <w:t xml:space="preserve">أخبرنا أبو الفرج بن محمود إذنا بإسناده عن أبي بكر بن أبي عاصم: حدثنا وهبان بن بقية، حدثنا خالد بن عبد الله، عن بيان، عن قيس بن أبي حازم، عن مرداس الأسلمي قال: سمعت رسول الله صلى الله عليه وسلم يقول: يذهب الصالحون أسلافا، ويقبض الصالحون أسلافا، الأول فالأول، حتى تبقى حثالة كحثالة التمر والشعير، لا يبالي الله عز وجل بهم شيئا. أخرجه الثلاثة.</w:t>
      </w:r>
    </w:p>
    <w:p>
      <w:pPr>
        <w:jc w:val="start"/>
        <w:bidi/>
      </w:pPr>
      <w:r>
        <w:rPr>
          <w:sz w:val="24"/>
          <w:szCs w:val="24"/>
          <w:b w:val="1"/>
          <w:bCs w:val="1"/>
          <w:rtl/>
        </w:rPr>
        <w:t xml:space="preserve">
أسد الغابة في معرفة الصحابة،(دار ابن حزم - بيروت،2012،ط 1،ج 1،ص 1117)/(دار الكتب العلمية - بيروت،1994،ط 1،ج 5،ص 136)/(دار الفكر - بيروت،1989،ط 1،ج 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يأتي في أواخر من اسمه مرداس.</w:t>
      </w:r>
    </w:p>
    <w:p>
      <w:pPr>
        <w:jc w:val="start"/>
        <w:bidi/>
      </w:pPr>
      <w:r>
        <w:rPr>
          <w:sz w:val="24"/>
          <w:szCs w:val="24"/>
          <w:b w:val="1"/>
          <w:bCs w:val="1"/>
          <w:rtl/>
        </w:rPr>
        <w:t xml:space="preserve">
الإصابة في تمييز الصحابة،(دار الكتب العلمية - بيروت،1995،ط 1،ج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شهد بيعة الرضوان أيضا. وقال ابن قانع: اسم أبيه عبد الرحمن، قال مسلم والأوزاعي، وغيرهما: تفرد بالرواية عنه قيس بن أبي حازم، وزعم آخرون منهم المزي أن زياد بن علاقة روى أيضا عنه، وليس كذلك، فإن شيخ زياد بن علاقة غيره، وهو مرداس بن عروة المتقدم، وحديث مرداس الأسلمي في صحيح البخاري، وهو حديث: «يذهب الصالحون....» الحديث.</w:t>
      </w:r>
    </w:p>
    <w:p/>
    <w:p>
      <w:pPr/>
      <w:r>
        <w:rPr/>
        <w:t xml:space="preserve">وقال ابن السكن: زعم بعض أهل الحديث أن مرداس بن عروة هو الأسلمي، اختلف في اسم أبيه، قال: والصحيح أنه غيره.</w:t>
      </w:r>
    </w:p>
    <w:p>
      <w:pPr>
        <w:jc w:val="start"/>
        <w:bidi/>
      </w:pPr>
      <w:r>
        <w:rPr>
          <w:sz w:val="24"/>
          <w:szCs w:val="24"/>
          <w:b w:val="1"/>
          <w:bCs w:val="1"/>
          <w:rtl/>
        </w:rPr>
        <w:t xml:space="preserve">
الإصابة في تمييز الصحابة،(دار الكتب العلمية - بيروت،1995،ط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الأسلمي الصحابي
</w:t>
      </w:r>
    </w:p>
    <w:p>
      <w:pPr/>
      <w:r>
        <w:rPr/>
        <w:t xml:space="preserve">مرداس الأسلمي الصحابي مرداس بن مالك الأسلمي. كان ممن بايع تحت الشجرة، وسكن الكوفة وهو في عداد أهلها. روي عنه حديث واحد ليس له غيره أن رسول الله صلى الله عليه وسلم قال: (يقبض الصالحون الأول فالأول إلى أن يبقى حثالة كحثالة التمر أو الشعير، لا يبالي الله بهم شيئا). روى عنه قيس بن أبي حازم.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كان ممن بايع تحت الشجرة ثم سكن الكوفة، وهو معدود في أهلها. روي عنه حديث واحد ليس له غيره- أن رسول الله صلى الله عليه وسلم قال: يقبض الصالحون الأول فالأول، وتبقى حثالة كحثالة التمر، روى عنه قيس بن أبي حازم</w:t>
      </w:r>
    </w:p>
    <w:p>
      <w:pPr>
        <w:jc w:val="start"/>
        <w:bidi/>
      </w:pPr>
      <w:r>
        <w:rPr>
          <w:sz w:val="24"/>
          <w:szCs w:val="24"/>
          <w:b w:val="1"/>
          <w:bCs w:val="1"/>
          <w:rtl/>
        </w:rPr>
        <w:t xml:space="preserve">
الاستيعاب في معرفة الأصحاب،(دار الجيل - بيروت،1992،ط 1،ج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w:t>
      </w:r>
    </w:p>
    <w:p>
      <w:pPr/>
      <w:r>
        <w:rPr/>
        <w:t xml:space="preserve">مرداس بن مالك الأسلمي. روى عنه قيس بن أبي حازم.</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وكان بايع النبي صلى الله عليه وسلم تحت الشجرة.</w:t>
      </w:r>
    </w:p>
    <w:p/>
    <w:p>
      <w:pPr/>
      <w:r>
        <w:rPr/>
        <w:t xml:space="preserve">روى عنه قيس بن أبي حازمٍ.</w:t>
      </w:r>
    </w:p>
    <w:p/>
    <w:p>
      <w:pPr/>
      <w:r>
        <w:rPr/>
        <w:t xml:space="preserve">قال يحيى بن حماد: أخبرنا أبو عوانة، عن بيان، عن قيس بن أبي حازمٍ، عن مرداس الأسلمي، قال: قال النبي صلى الله عليه وسلم: يذهب الصالحون، الأول فالأول، وتبقى حثالةٌ كحثالة الشعير، لا يباليهم الله بالةً.</w:t>
      </w:r>
    </w:p>
    <w:p/>
    <w:p>
      <w:pPr/>
      <w:r>
        <w:rPr/>
        <w:t xml:space="preserve">وقال محمد بن محبوب: حدثنا حفص بن غياث، عن إسماعيل، عن قيس، عن مرداس، سمعت النبي صلى الله عليه وسلم... نحوه.</w:t>
      </w:r>
    </w:p>
    <w:p/>
    <w:p>
      <w:pPr/>
      <w:r>
        <w:rPr/>
        <w:t xml:space="preserve">وقال محمد بن أبي بكر: حدثنا عمر بن علي، عن إسماعيل، عن قيس، عن مرداس بن مالك الأسلمي، قال إسماعيل: زعموا أنه من أصحاب النبي صلى الله عليه وسلم... مثله، ولم يرفعه.</w:t>
      </w:r>
    </w:p>
    <w:p/>
    <w:p>
      <w:pPr/>
      <w:r>
        <w:rPr/>
        <w:t xml:space="preserve">وقال يحيى بن موسى: حدثنا محمد بن عبيد الطنافسي، قال: حدثنا إسماعيل، عن قيس، عن مرداس، عن النبي صلى الله عليه وسلم، وقال: كحثالة التمر.’’.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شهد الشجرة عنه قيس بن أبي حازم وزياد بن علاقة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(خ) مرداس بن مالك الأسلمي. </w:t>
      </w:r>
    </w:p>
    <w:p/>
    <w:p>
      <w:pPr/>
      <w:r>
        <w:rPr/>
        <w:t xml:space="preserve">قال ابن حبان: سكن الكوفة، وقال ابن عبد البر: روي عنه حديث واحد ليس له غيره.</w:t>
      </w:r>
    </w:p>
    <w:p/>
    <w:p>
      <w:pPr/>
      <w:r>
        <w:rPr/>
        <w:t xml:space="preserve">وكناه ابن قانع: أبا عبد الرحمن، وفي نسخة سماه: ابن عبد الرحمن، وذكره له حديث «يذهب الصالحون».</w:t>
      </w:r>
    </w:p>
    <w:p/>
    <w:p>
      <w:pPr/>
      <w:r>
        <w:rPr/>
        <w:t xml:space="preserve">وقال مسلم بن الحجاج وأبو الفتح الأزدي وأبو صالح المؤذن في آخرين: تفرد عنه بالرواية قيس ابن أبي حازم، فينظر في قول المزي: روى عنه أيضا زياد بن علاقة.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ممن بايع تحت الشجرة سكن الكوفة روى عنه قيس بن أبي حازم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وكان بايع تحت الشجرة كوفي روى عنه قيس بن أبي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2026-06-14T03:24:58+03:00</dcterms:created>
  <dcterms:modified xsi:type="dcterms:W3CDTF">2026-06-14T03:24:58+03:00</dcterms:modified>
</cp:coreProperties>
</file>

<file path=docProps/custom.xml><?xml version="1.0" encoding="utf-8"?>
<Properties xmlns="http://schemas.openxmlformats.org/officeDocument/2006/custom-properties" xmlns:vt="http://schemas.openxmlformats.org/officeDocument/2006/docPropsVTypes"/>
</file>