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مخبر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مخبر بن معاوية
</w:t>
      </w:r>
    </w:p>
    <w:p>
      <w:pPr/>
      <w:r>
        <w:rPr/>
        <w:t xml:space="preserve">مخبر بن معاوية (س) مخبر بن معاوية.</w:t>
      </w:r>
    </w:p>
    <w:p/>
    <w:p>
      <w:pPr/>
      <w:r>
        <w:rPr/>
        <w:t xml:space="preserve">أورده جعفر. روى هشام بن عمار، عن إسماعيل بن عياش، عن يحيى بن جابر الحضرمي، عن حكيم بن معاوية عن عمه مخبر بن معاوية قال: سمعت رسول الله صلى الله عليه وسلم يقول: «لا شؤم، وقد يكون اليمن في الفرس والمرأة والدار». </w:t>
      </w:r>
    </w:p>
    <w:p/>
    <w:p>
      <w:pPr/>
      <w:r>
        <w:rPr/>
        <w:t xml:space="preserve">رواه علي بن حجر والحسن بن عرفة، عن إسماعيل... فقالا: عن عمه حكيم بن معاوية النميري.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1109)/(دار الكتب العلمية - بيروت،1994،ط 1،ج 5،ص 116)/(دار الفكر - بيروت،1989،ط 1،ج 4،ص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مخمر بن معاوية
</w:t>
      </w:r>
    </w:p>
    <w:p>
      <w:pPr/>
      <w:r>
        <w:rPr/>
        <w:t xml:space="preserve">مخمر بن معاوية (ب د ع) مخمر بن معاوية. وقيل: حكيم بن معاوية.</w:t>
      </w:r>
    </w:p>
    <w:p/>
    <w:p>
      <w:pPr/>
      <w:r>
        <w:rPr/>
        <w:t xml:space="preserve">روى العلاء بن الحارث، عن حزام بن حكيم، عن عمه مخمر: أنه سأل النبي صلى الله عليه وسلم عن الماء بعد الماء. فقال رسول الله: أما الماء بعد الماء فهو مذي، وكل فحل يمذي، فإذا وجد أحدكم ذلك فليغسل ذكره، وليتوضأ وضوءه للصلاة. كذا قال: «مخمر»، وصوابه «حكيم بن معاوية». </w:t>
      </w:r>
    </w:p>
    <w:p/>
    <w:p>
      <w:pPr/>
      <w:r>
        <w:rPr/>
        <w:t xml:space="preserve">أخرجه الثلاثة، إلا أن أبا عمر قال: «مخمر بن معاوية البهزي. سمع رسول الله صلى الله عليه وسلم يقول: «لا شؤم». وذكره أبو أحمد العسكري فقال: قد روى عن مخمر بن حيدة حكيم بن معاوية بن حيدة القشيري. وروى بإسناده عن سليمان بن سليم الكناني، عن حكيم بن معاوية، عن عمه مخمر بن حيدة قال: سمعت النبي صلى الله عليه وسلم يقول: «لا شؤم، وقد يكون اليمن في ثلاث: في المرأة، والفرس، والدار». وقول أبي عمر: «إنه بهزي»، لا أعلم وجهه.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1111)/(دار الكتب العلمية - بيروت،1994،ط 1،ج 5،ص 121)/(دار الفكر - بيروت،1989،ط 1،ج 4،ص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مخمر - بن معاوية القشيري
</w:t>
      </w:r>
    </w:p>
    <w:p>
      <w:pPr/>
      <w:r>
        <w:rPr/>
        <w:t xml:space="preserve">مخمر- بن معاوية القشيري في ترجمة حكيم بن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مخمر بن معاوية البهزي
</w:t>
      </w:r>
    </w:p>
    <w:p>
      <w:pPr/>
      <w:r>
        <w:rPr/>
        <w:t xml:space="preserve">مخمر بن معاوية البهزي  عم معاوية ابن حكيم البهزي، سمع رسول صلى الله عليه وسلم يقول: لا شؤم، وقد يكون اليمن في الفرس والمرأة والدار.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مخمر بن معاوية
</w:t>
      </w:r>
    </w:p>
    <w:p>
      <w:pPr/>
      <w:r>
        <w:rPr/>
        <w:t xml:space="preserve">مخمر بن معاوية </w:t>
      </w:r>
    </w:p>
    <w:p/>
    <w:p>
      <w:pPr/>
      <w:r>
        <w:rPr/>
        <w:t xml:space="preserve">ويقال حكيم ت ابن معاوية النميري صحابي عنه بن أخيه حكيم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مخمر بن معاوية، 
</w:t>
      </w:r>
    </w:p>
    <w:p>
      <w:pPr/>
      <w:r>
        <w:rPr/>
        <w:t xml:space="preserve">(ق) مخمر بن معاوية، ويقال: حكيم بن معاوية النميري. </w:t>
      </w:r>
    </w:p>
    <w:p/>
    <w:p>
      <w:pPr/>
      <w:r>
        <w:rPr/>
        <w:t xml:space="preserve">راوي حديث ’’لا شؤم’’ قال أبو عمر ابن عبد البر: مخمر بن معاوية البهزي عم معاوية بن حكيم.</w:t>
      </w:r>
    </w:p>
    <w:p/>
    <w:p>
      <w:pPr/>
      <w:r>
        <w:rPr/>
        <w:t xml:space="preserve">وقال أبو أحمد العسكري: مخمر بن حَيدة القشيري أخو مالك بن حيدة روى عنه ابن أخيه حكيم بن معاوية قال سمعت رسول اللّه - صلى الله عليه وسلم - يقول: ’’لا شؤم’’، وكذا أسماه الحاكم لما خرج حديثه في ’’مستدركه’’ ونسبه كذلك. وقال أبو نعيم الحافظ: الصواب: حكيم بن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2026-06-19T12:21:42+03:00</dcterms:created>
  <dcterms:modified xsi:type="dcterms:W3CDTF">2026-06-19T12:21:42+03:00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