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الربيع
</w:t>
      </w:r>
    </w:p>
    <w:p>
      <w:pPr>
        <w:jc w:val="start"/>
        <w:bidi/>
      </w:pPr>
      <w:r>
        <w:rPr>
          <w:rFonts w:ascii="arial" w:hAnsi="arial" w:eastAsia="arial" w:cs="arial"/>
          <w:sz w:val="28"/>
          <w:szCs w:val="28"/>
          <w:b w:val="1"/>
          <w:bCs w:val="1"/>
          <w:rtl/>
        </w:rPr>
        <w:t xml:space="preserve">محمود بن الربيع
</w:t>
      </w:r>
    </w:p>
    <w:p>
      <w:pPr/>
      <w:r>
        <w:rPr/>
        <w:t xml:space="preserve">محمود بن الربيع (ب د ع) محمود بن الربيع بن سراقة الأنصاري الخزرجي. قيل: إنه من بني الحارث ابن الخزرج. وقيل: من بني سالم بن عوف. وقد قيل: إنه من بني عبد الأشهل، فعلى هذا القول يكون من الأوس، يكنى أبا نعيم، وقيل: أبو محمد.</w:t>
      </w:r>
    </w:p>
    <w:p/>
    <w:p>
      <w:pPr/>
      <w:r>
        <w:rPr/>
        <w:t xml:space="preserve">يعد في أهل المدينة. عقل مجة مجها رسول الله صلى الله عليه وآله وسلم من دلو في بئرهم. وحفظ ذلك وله أربع سنين، وقيل: خمس سنين.</w:t>
      </w:r>
    </w:p>
    <w:p/>
    <w:p>
      <w:pPr/>
      <w:r>
        <w:rPr/>
        <w:t xml:space="preserve">روى عنه أنس بن مالك، والزهري، ورجاء بن حيوة.</w:t>
      </w:r>
    </w:p>
    <w:p/>
    <w:p>
      <w:pPr/>
      <w:r>
        <w:rPr/>
        <w:t xml:space="preserve">وتوفي سنة تسع وتسعين، وقيل: سنة ست وتسعين.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1106)/(دار الكتب العلمية - بيروت،1994،ط 1،ج 5،ص 110)/(دار الفكر - بيروت،1989،ط 1،ج 4،ص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الربيع
</w:t>
      </w:r>
    </w:p>
    <w:p>
      <w:pPr/>
      <w:r>
        <w:rPr/>
        <w:t xml:space="preserve">محمود بن الربيع بن سراقة بن عمرو بن زيد بن عبدة بن عامر بن عدي بن كعب بن الحارث بن الخزرج الأنصاري الخزرجي.</w:t>
      </w:r>
    </w:p>
    <w:p/>
    <w:p>
      <w:pPr/>
      <w:r>
        <w:rPr/>
        <w:t xml:space="preserve">يقال: إنه من بني الحارث بن الخزرج. وقيل: من بني سالم بن عوف، ووقع عند أبي عمر بعد أن قال: الأنصاري الخزرجي: من بني عبد الأشهل، وهو وهم لأن بني عبد الأشهل من الأوس، وحكى في كنيته قولين: أبو نعيم، وأبو محمد، والثاني أثبت.</w:t>
      </w:r>
    </w:p>
    <w:p/>
    <w:p>
      <w:pPr/>
      <w:r>
        <w:rPr/>
        <w:t xml:space="preserve">والمعروف أن أبا نعيم كنية محمود بن لبيد.</w:t>
      </w:r>
    </w:p>
    <w:p/>
    <w:p>
      <w:pPr/>
      <w:r>
        <w:rPr/>
        <w:t xml:space="preserve">قال البغوي: سكن المدينة، وروى أنه عقل عن رسول الله صلى الله عليه وآله وسلم مج مجة من دلو في دارهم، أخرجه البخاري من طريق عن الزهري عنه، وهو عند مسلم في أثناء حديث.</w:t>
      </w:r>
    </w:p>
    <w:p/>
    <w:p>
      <w:pPr/>
      <w:r>
        <w:rPr/>
        <w:t xml:space="preserve">وأخرجه البغوي من طريق الأوزاعي، عن الزهري، عن محمود، قال: ما أنسى مجة مجها رسول الله صلى الله عليه وسلم من بئر في دارنا في وجهي ووقع في بعض طرقه وأنا ابن خمس سنين.</w:t>
      </w:r>
    </w:p>
    <w:p/>
    <w:p>
      <w:pPr/>
      <w:r>
        <w:rPr/>
        <w:t xml:space="preserve">قال ابن حبان: أكثر روايته عن الصحابة، وأمه جميلة بنت أبي صعصعة.</w:t>
      </w:r>
    </w:p>
    <w:p/>
    <w:p>
      <w:pPr/>
      <w:r>
        <w:rPr/>
        <w:t xml:space="preserve">قال أبو مسهر، وآخرون: مات محمود بن الربيع سنة تسع وتسعين، وهو ابن ثلاث وتسعين سنة، وكذا قال ابن حبان في سنة وفاته، لكن قال: وهو ابن أربع وتسعين، وكأنه مأخوذ من حديث أخرجه الطبراني من طريق محمود بن الربيع، قال: توفي النبي صلى الله عليه وسلم وأنا ابن خمس سنين.</w:t>
      </w:r>
    </w:p>
    <w:p>
      <w:pPr>
        <w:jc w:val="start"/>
        <w:bidi/>
      </w:pPr>
      <w:r>
        <w:rPr>
          <w:sz w:val="24"/>
          <w:szCs w:val="24"/>
          <w:b w:val="1"/>
          <w:bCs w:val="1"/>
          <w:rtl/>
        </w:rPr>
        <w:t xml:space="preserve">
الإصابة في تمييز الصحابة،(دار الكتب العلمية - بيروت،1995،ط 1،ج 6،ص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الربيع
</w:t>
      </w:r>
    </w:p>
    <w:p>
      <w:pPr/>
      <w:r>
        <w:rPr/>
        <w:t xml:space="preserve">محمود بن الربيع ابن سراقة بن عمرو الإمام، أبو محمد -ويقال: أبو نعيم- الأنصاري، الخزرجي، المدني، وأمه هي جميلة بنت أبي صعصعة الأنصارية.</w:t>
      </w:r>
    </w:p>
    <w:p/>
    <w:p>
      <w:pPr/>
      <w:r>
        <w:rPr/>
        <w:t xml:space="preserve">أدرك النبي -صلى الله عليه وسلم- وعقل منه مجة مجها في وجهه من بئر في دراهم، وهو يومئذ ابن أربع سنين.</w:t>
      </w:r>
    </w:p>
    <w:p/>
    <w:p>
      <w:pPr/>
      <w:r>
        <w:rPr/>
        <w:t xml:space="preserve">وحدث عن أبي أيوب الأنصاري، وعتبان بن مالك، وعبادة بن الصامت، وغيرهم.</w:t>
      </w:r>
    </w:p>
    <w:p/>
    <w:p>
      <w:pPr/>
      <w:r>
        <w:rPr/>
        <w:t xml:space="preserve">حدث عنه: رجاء بن حيوة، ومكحول، وعبد الله بن عمرو بن الحارث، والزهري.</w:t>
      </w:r>
    </w:p>
    <w:p/>
    <w:p>
      <w:pPr/>
      <w:r>
        <w:rPr/>
        <w:t xml:space="preserve">وروى عنه من الصحابة أنس بن مالك.</w:t>
      </w:r>
    </w:p>
    <w:p/>
    <w:p>
      <w:pPr/>
      <w:r>
        <w:rPr/>
        <w:t xml:space="preserve">وقال أبو الحسن بن سميع: هو ختن عبادة بن الصامت.</w:t>
      </w:r>
    </w:p>
    <w:p/>
    <w:p>
      <w:pPr/>
      <w:r>
        <w:rPr/>
        <w:t xml:space="preserve">وقال يحيى بن معين: له صحبة.</w:t>
      </w:r>
    </w:p>
    <w:p/>
    <w:p>
      <w:pPr/>
      <w:r>
        <w:rPr/>
        <w:t xml:space="preserve">وأما أحمد العجلي، فقال: هو ثقة، من كبار التابعين.</w:t>
      </w:r>
    </w:p>
    <w:p/>
    <w:p>
      <w:pPr/>
      <w:r>
        <w:rPr/>
        <w:t xml:space="preserve">وقال ابن عساكر: اجتاز بدمشق غازيا إلى القسطنطينية.</w:t>
      </w:r>
    </w:p>
    <w:p/>
    <w:p>
      <w:pPr/>
      <w:r>
        <w:rPr/>
        <w:t xml:space="preserve">قال الواقدي: مات سنة تسع وتسعين، وله ثلاثة وتسعون سنة. وكذا أرخه علي بن عبد الله التميمي.</w:t>
      </w:r>
    </w:p>
    <w:p/>
    <w:p>
      <w:pPr/>
      <w:r>
        <w:rPr/>
        <w:t xml:space="preserve">وقال خليفة بن خياط: مات سنة ست وتسعين.</w:t>
      </w:r>
    </w:p>
    <w:p/>
    <w:p>
      <w:pPr/>
      <w:r>
        <w:rPr/>
        <w:t xml:space="preserve">قيس بن مكشوح، وعبد الله بن عامر بن ربيعة</w:t>
      </w:r>
    </w:p>
    <w:p>
      <w:pPr>
        <w:jc w:val="start"/>
        <w:bidi/>
      </w:pPr>
      <w:r>
        <w:rPr>
          <w:sz w:val="24"/>
          <w:szCs w:val="24"/>
          <w:b w:val="1"/>
          <w:bCs w:val="1"/>
          <w:rtl/>
        </w:rPr>
        <w:t xml:space="preserve">
سير أعلام النبلاء،(دار الحديث- القاهرة،2006،ط 0،ج 4،ص 491)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الربيع بن سراقة الخزرجي الأنصاري
</w:t>
      </w:r>
    </w:p>
    <w:p>
      <w:pPr/>
      <w:r>
        <w:rPr/>
        <w:t xml:space="preserve">محمود بن الربيع بن سراقة الخزرجي الأنصاري  من بني عبد الأشهل.</w:t>
      </w:r>
    </w:p>
    <w:p/>
    <w:p>
      <w:pPr/>
      <w:r>
        <w:rPr/>
        <w:t xml:space="preserve">وقيل: إنه من بني الحارث بن الخزرج، وقيل: إنه من بني سالم بن عوف، يكنى أبا نعيم. وقيل: يكنى أبا محمد. معدود في أهل المدينة. قال إبراهيم بن المنذر: مات سنة سبع وتسعين وهو ابن ثلاث وتسعين سنة.</w:t>
      </w:r>
    </w:p>
    <w:p/>
    <w:p>
      <w:pPr/>
      <w:r>
        <w:rPr/>
        <w:t xml:space="preserve">قال أبو عمر: عقل عن رسول الله صلى الله عليه وسلم مجة مجها من دلو من بئرهم، وحفظ ذلك عنه، وهو ابن أربع سنين أو خمس سنين. وحدث عنه أنس بن مالك حديث عتبان وقيل: مات محمود بن الربيع سنة ست وتسعين، قال أبو زرعة: أخبرنا أبو القاسم مسهر، وقال: محمد بن علي بن مروان: أبو مسهر، ومحمد بن مصفى، أنبأنا محمد بن حرب، عن محمد بن الوليد الزبيدي، عن الزهري، عن محمود بن الربيع الأنصاري، وكان يزعم أنه أدرك النبي صلى الله عليه وسلم وهو ابن خمس سنين، وزعم أنه عقل مجة مجها رسول الله صلى الله عليه وسلم في وجهه من دلو معلق في بئرهم. وروى عنه ابن شهاب ورجاء بن حيوة أبو المقدام.</w:t>
      </w:r>
    </w:p>
    <w:p>
      <w:pPr>
        <w:jc w:val="start"/>
        <w:bidi/>
      </w:pPr>
      <w:r>
        <w:rPr>
          <w:sz w:val="24"/>
          <w:szCs w:val="24"/>
          <w:b w:val="1"/>
          <w:bCs w:val="1"/>
          <w:rtl/>
        </w:rPr>
        <w:t xml:space="preserve">
الاستيعاب في معرفة الأصحاب،(دار الجيل - بيروت،1992،ط 1،ج 3،ص 1378)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الربيع الخزرجي
</w:t>
      </w:r>
    </w:p>
    <w:p>
      <w:pPr/>
      <w:r>
        <w:rPr/>
        <w:t xml:space="preserve">محمود بن الربيع الخزرجي عقل مجة مجها رسول الله صلى الله عليه وسلم في وجهه وهو ابن خمس سنين مات سنة تسع وتسعين وهو ابن أربع وتسعين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الربيع، الخزرجي، الأنصاري 
</w:t>
      </w:r>
    </w:p>
    <w:p>
      <w:pPr/>
      <w:r>
        <w:rPr/>
        <w:t xml:space="preserve">محمود بن الربيع، الخزرجي، الأنصاري. </w:t>
      </w:r>
    </w:p>
    <w:p/>
    <w:p>
      <w:pPr/>
      <w:r>
        <w:rPr/>
        <w:t xml:space="preserve">أدرك النبي صلى الله عليه وسلم.</w:t>
      </w:r>
    </w:p>
    <w:p/>
    <w:p>
      <w:pPr/>
      <w:r>
        <w:rPr/>
        <w:t xml:space="preserve">قال لي محمد بن يوسف: عن عبد الأعلى بن مسهر، عن محمد بن حرب، عن الزبيدي، عن الزهري، عن محمود بن الربيع، قال: عقلت من النبي صلى الله عليه وسلم مجةً مجها في وجهي، من دلوٍ، وأنا ابن خمسٍ.</w:t>
      </w:r>
    </w:p>
    <w:p/>
    <w:p>
      <w:pPr/>
      <w:r>
        <w:rPr/>
        <w:t xml:space="preserve">وقال لنا ابن أبي أويس: أخبرنا إبراهيم بن سعد، عن صالحٍ، عن ابن شهاب، عن محمود بن الربيع، سمع عبادة بن الصامت، قال: أخوف ما أخاف على هذه الأمة: الشرك، والرئاء، والشهوة الخفية.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الربيع الخزرجي
</w:t>
      </w:r>
    </w:p>
    <w:p>
      <w:pPr/>
      <w:r>
        <w:rPr/>
        <w:t xml:space="preserve">محمود بن الربيع الخزرجي </w:t>
      </w:r>
    </w:p>
    <w:p/>
    <w:p>
      <w:pPr/>
      <w:r>
        <w:rPr/>
        <w:t xml:space="preserve">له رؤية وروى عن عتبان بن مالك وعبادة وعنه مكحول والزهري مات 99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الربيع بن بني الحارث بن الخزرج الأنصاري
</w:t>
      </w:r>
    </w:p>
    <w:p>
      <w:pPr/>
      <w:r>
        <w:rPr/>
        <w:t xml:space="preserve">محمود بن الربيع بن بني الحارث بن الخزرج الأنصاري </w:t>
      </w:r>
    </w:p>
    <w:p/>
    <w:p>
      <w:pPr/>
      <w:r>
        <w:rPr/>
        <w:t xml:space="preserve">من بني سالم بن عوف كنيته أبو محمد ويقال أبو نعيم عقل مجة مجها رسول الله صلى الله عليه وسلم من دلو في دارهم وهو ابن خمس سنين مات سنة تسع وتسعين وهو ابن ثلاث وتسعين</w:t>
      </w:r>
    </w:p>
    <w:p/>
    <w:p>
      <w:pPr/>
      <w:r>
        <w:rPr/>
        <w:t xml:space="preserve">روى عن عتبان بن مالك في الإيمان والصلاة وعبادة بن الصامت وذكر عن أبي أيوب حرفا</w:t>
      </w:r>
    </w:p>
    <w:p/>
    <w:p>
      <w:pPr/>
      <w:r>
        <w:rPr/>
        <w:t xml:space="preserve">روى عنه أنس بن مالك والزهري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الربيع الأنصاري
</w:t>
      </w:r>
    </w:p>
    <w:p>
      <w:pPr/>
      <w:r>
        <w:rPr/>
        <w:t xml:space="preserve">محمود بن الربيع الأنصاري</w:t>
      </w:r>
    </w:p>
    <w:p>
      <w:pPr>
        <w:jc w:val="start"/>
        <w:bidi/>
      </w:pPr>
      <w:r>
        <w:rPr>
          <w:sz w:val="24"/>
          <w:szCs w:val="24"/>
          <w:b w:val="1"/>
          <w:bCs w:val="1"/>
          <w:rtl/>
        </w:rPr>
        <w:t xml:space="preserve">
المعين في طبقات المحدثين،(دار الفرقان، عمان - الأردن،1984،ط 1،ج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الربيع الأنصاري الخزرجي، أبو نعيم، 
</w:t>
      </w:r>
    </w:p>
    <w:p>
      <w:pPr/>
      <w:r>
        <w:rPr/>
        <w:t xml:space="preserve">(ع) محمود بن الربيع الأنصاري الخزرجي، أبو نعيم، ويقال: أبو محمد المدني. </w:t>
      </w:r>
    </w:p>
    <w:p/>
    <w:p>
      <w:pPr/>
      <w:r>
        <w:rPr/>
        <w:t xml:space="preserve">قال ابن حبان في «معرفة الصحابة»: مات سنة تسع وتسعين وهو ابن</w:t>
      </w:r>
    </w:p>
    <w:p/>
    <w:p>
      <w:pPr/>
      <w:r>
        <w:rPr/>
        <w:t xml:space="preserve">أربع وتسعين سنة، وأكثر ما روى ما سمع من أصحاب رسول الله صلى الله عليه وسلم.</w:t>
      </w:r>
    </w:p>
    <w:p/>
    <w:p>
      <w:pPr/>
      <w:r>
        <w:rPr/>
        <w:t xml:space="preserve">وقال المزي: قال الواقدي وابن المنذر: مات سنة تسع وتسعين وهو ابن ثلاث وتسعين سنة. انتهى، الذي رأيت في الطبقة الخامسة من كتاب «الطبقات» عن الواقدي: مات سنة تسع وتسعين، لم يذكر مدة عمره، وكذا ذكره عنه محمد بن جرير الطبري في «المذيل»، وهو معرفة الصحابة، وإن كان الذي ذكره لا أستبعده أيضا فينظر، وأما ابن المنذر فذكر ذلك.</w:t>
      </w:r>
    </w:p>
    <w:p/>
    <w:p>
      <w:pPr/>
      <w:r>
        <w:rPr/>
        <w:t xml:space="preserve">وزعم يحيى بن بكير أنه توفي سنة تسع وسبعين، وسنة ثلاث وسبعون، كذا ضبطه عنه جماعة وكأنه تصحيف من الناسخ.</w:t>
      </w:r>
    </w:p>
    <w:p/>
    <w:p>
      <w:pPr/>
      <w:r>
        <w:rPr/>
        <w:t xml:space="preserve">وفي «الاستيعاب»: توفي سنة ست وتسعين.</w:t>
      </w:r>
    </w:p>
    <w:p/>
    <w:p>
      <w:pPr/>
      <w:r>
        <w:rPr/>
        <w:t xml:space="preserve">وقال البزار في كتاب «السنن»: ومحمود بن الربيع قد أدرك النبي صلى الله عليه وسلم.</w:t>
      </w:r>
    </w:p>
    <w:p/>
    <w:p>
      <w:pPr/>
      <w:r>
        <w:rPr/>
        <w:t xml:space="preserve">وقال ابن أبي خيثمة: نزل الشام.</w:t>
      </w:r>
    </w:p>
    <w:p/>
    <w:p>
      <w:pPr/>
      <w:r>
        <w:rPr/>
        <w:t xml:space="preserve">وفي «المراسيل» لابن أبي حاتم: محمود بن الربيع، ويقال: ابن ربيعة الخزرجي، قال أبي: أدرك النبي صلى الله عليه وسلم وليس له صحبة، له رؤية.</w:t>
      </w:r>
    </w:p>
    <w:p/>
    <w:p>
      <w:pPr/>
      <w:r>
        <w:rPr/>
        <w:t xml:space="preserve">وقال ابن سعد: أمه جميلة بنت أبي صعصعة بن زيد النجارية، وولد إبراهيم ومحمدا، وذكره في موضع آخر من الطبقة السابعة ممن حفظ عن النبي صلى الله عليه وسلم من الصغار.</w:t>
      </w:r>
    </w:p>
    <w:p/>
    <w:p>
      <w:pPr/>
      <w:r>
        <w:rPr/>
        <w:t xml:space="preserve">وقال العجلي: ثقة، من كبار التابعين.</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الربيع الخزرجي كنيته أبو محمد
</w:t>
      </w:r>
    </w:p>
    <w:p>
      <w:pPr/>
      <w:r>
        <w:rPr/>
        <w:t xml:space="preserve">محمود بن الربيع الخزرجي كنيته أبو محمد </w:t>
      </w:r>
    </w:p>
    <w:p/>
    <w:p>
      <w:pPr/>
      <w:r>
        <w:rPr/>
        <w:t xml:space="preserve">وقد قيل أبو نعيم وأمه جميلة بنت أبي صعصعة وهو محمود بن الربيع بن سراقة بن عمرو بن زيد بن عبدة بن عامر بن عدي بن كعب عقل مجة مجها رسول الله صلى الله عليه وسلم في وجهه وهو بن خمس سنين مات سنة تسع وتسعين وهو بن أربع وتسعين سنة وأكثر ما يروي سمعه من أصحاب رسول الله صلى الله عليه وسلم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الربيع
</w:t>
      </w:r>
    </w:p>
    <w:p>
      <w:pPr/>
      <w:r>
        <w:rPr/>
        <w:t xml:space="preserve">محمود بن الربيع </w:t>
      </w:r>
    </w:p>
    <w:p/>
    <w:p>
      <w:pPr/>
      <w:r>
        <w:rPr/>
        <w:t xml:space="preserve">مدني تابعي ثقة من كبار التابعين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الربيع الأنصاري
</w:t>
      </w:r>
    </w:p>
    <w:p>
      <w:pPr/>
      <w:r>
        <w:rPr/>
        <w:t xml:space="preserve">محمود بن الربيع الأنصاري </w:t>
      </w:r>
    </w:p>
    <w:p/>
    <w:p>
      <w:pPr/>
      <w:r>
        <w:rPr/>
        <w:t xml:space="preserve">حدثنا البختري بن محمد بن البختري المعدل، نا داود بن رشيد، نا الوليد بن مسلم، عن سعيد بن عبد العزيز، عن الزهري، عن محمود بن الربيع قال: «ما أنسى مجةً مجها رسول الله صلى الله عليه وسلم في وجهي من دلو من بئر في دارنا»</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الربيع الأنصاري
</w:t>
      </w:r>
    </w:p>
    <w:p>
      <w:pPr/>
      <w:r>
        <w:rPr/>
        <w:t xml:space="preserve">محمود بن الربيع الأنصاري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الربيع
</w:t>
      </w:r>
    </w:p>
    <w:p>
      <w:pPr/>
      <w:r>
        <w:rPr/>
        <w:t xml:space="preserve">محمود بن الربيع </w:t>
      </w:r>
    </w:p>
    <w:p/>
    <w:p>
      <w:pPr/>
      <w:r>
        <w:rPr/>
        <w:t xml:space="preserve">ويقال بن ربيعة الخزرجي الأنصاري مديني أدرك النبي صلى الله عليه وسلم وهو صبي ليست له صحبة وله رؤية روى عنه الزهري ومكحول ورجاء بن حيوة وعبد الله بن عمرو بن الحارث سمعت أبي يقول ذلك نا عبد الرحمن قال ذكره أبي عن إسحاق بن منصور عن يحيى بن معين أنه قال محمود بن الربيع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2026-06-19T12:34:12+03:00</dcterms:created>
  <dcterms:modified xsi:type="dcterms:W3CDTF">2026-06-19T12:34:12+03:00</dcterms:modified>
</cp:coreProperties>
</file>

<file path=docProps/custom.xml><?xml version="1.0" encoding="utf-8"?>
<Properties xmlns="http://schemas.openxmlformats.org/officeDocument/2006/custom-properties" xmlns:vt="http://schemas.openxmlformats.org/officeDocument/2006/docPropsVTypes"/>
</file>