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يسار
</w:t>
      </w:r>
    </w:p>
    <w:p>
      <w:pPr>
        <w:jc w:val="start"/>
        <w:bidi/>
      </w:pPr>
      <w:r>
        <w:rPr>
          <w:rFonts w:ascii="arial" w:hAnsi="arial" w:eastAsia="arial" w:cs="arial"/>
          <w:sz w:val="28"/>
          <w:szCs w:val="28"/>
          <w:b w:val="1"/>
          <w:bCs w:val="1"/>
          <w:rtl/>
        </w:rPr>
        <w:t xml:space="preserve">مالك بن يسار
</w:t>
      </w:r>
    </w:p>
    <w:p>
      <w:pPr/>
      <w:r>
        <w:rPr/>
        <w:t xml:space="preserve">مالك بن يسار (ب د ع) مالك بن يسار السكوني، ثم العوفي.</w:t>
      </w:r>
    </w:p>
    <w:p/>
    <w:p>
      <w:pPr/>
      <w:r>
        <w:rPr/>
        <w:t xml:space="preserve">روى عنه أبو بحرية. يعد في الشاميين.</w:t>
      </w:r>
    </w:p>
    <w:p/>
    <w:p>
      <w:pPr/>
      <w:r>
        <w:rPr/>
        <w:t xml:space="preserve">أنبأنا يحيى بن أبي الرجاء الأصبهاني إجازة بإسناده إلى ابن أبي عاصم: حدثنا محمد بن عوف حدثنا محمد بن إسماعيل بن عياش، حدثنا أبي، عن ضمضم بن زرعة، عن شريح بن عبيد، عن أبي ظبية، عن أبي بحرية السكوني، عن مالك بن يسار السكوني ثم العوفي: أن رسول الله صلى الله عليه وآله وسلم قال: إذا سألتم الله فسلوه ببطون أكفكم، ولا تسألوه بظهورها. أخرجه الثلاثة إلا أن ابن منده قال: روى عنه أبو بجدة. قال أبو نعيم: صحف فيه، إنما هو أبو بحرية، والصواب ما قاله أبو نعيم.</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السكوني ثم العوفي.</w:t>
      </w:r>
    </w:p>
    <w:p/>
    <w:p>
      <w:pPr/>
      <w:r>
        <w:rPr/>
        <w:t xml:space="preserve">أخرج حديثه أبو داود، والبغوي، وابن أبي عاصم، وابن السكن، والمعمري في اليوم والليلة، وابن قانع من طريق ضمضم عن شريح بن عبيد، عن أبي ظبية، عن أبي بحرية عنه- أن رسول الله صلى الله عليه وآله وسلم قال: «إذا سألتم الله فاسألوه ببطون أكفكم ولا تسألوه بظهورها».</w:t>
      </w:r>
    </w:p>
    <w:p/>
    <w:p>
      <w:pPr/>
      <w:r>
        <w:rPr/>
        <w:t xml:space="preserve">قال سليمان بن عبد الحميد شيخ أبي داود: لمالك بن يسار عندنا صحبة. وفي نسخة من السنن: ما لمالك عندنا صحبة بزيادة ما النافية، وقال البغوي: لا أعلم بهذا الإسناد غير هذا الحديث، ولا أدري له صحبة أو لا ووقع عند ابن السكن وحده مالك بن سنان السكسكي والأول أولى. وقد وقع في طبقات الحمصيين لعبد الصمد بن سعيد مالك بن سنان السكوني ثم العوفي بطن من السكون. روى عنه مالك بن عامر، وأظنه غير هذا.</w:t>
      </w:r>
    </w:p>
    <w:p>
      <w:pPr>
        <w:jc w:val="start"/>
        <w:bidi/>
      </w:pPr>
      <w:r>
        <w:rPr>
          <w:sz w:val="24"/>
          <w:szCs w:val="24"/>
          <w:b w:val="1"/>
          <w:bCs w:val="1"/>
          <w:rtl/>
        </w:rPr>
        <w:t xml:space="preserve">
الإصابة في تمييز الصحابة،(دار الكتب العلمية - بيروت،1995،ط 1،ج 5،ص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ثم العوفي، شامي، روى عن النبي صلى الله عليه وسلم أنه قال: إذا سألتم الله فسلوه ببطون أكفكم، ولا تسألوه بظهورها روى عنه أبو بحرية، مذكور فيمن نزل حمص.</w:t>
      </w:r>
    </w:p>
    <w:p>
      <w:pPr>
        <w:jc w:val="start"/>
        <w:bidi/>
      </w:pPr>
      <w:r>
        <w:rPr>
          <w:sz w:val="24"/>
          <w:szCs w:val="24"/>
          <w:b w:val="1"/>
          <w:bCs w:val="1"/>
          <w:rtl/>
        </w:rPr>
        <w:t xml:space="preserve">
الاستيعاب في معرفة الأصحاب،(دار الجيل - بيروت،1992،ط 1،ج 3،ص 1362)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w:t>
      </w:r>
    </w:p>
    <w:p>
      <w:pPr/>
      <w:r>
        <w:rPr/>
        <w:t xml:space="preserve">مالك بن يسار </w:t>
      </w:r>
    </w:p>
    <w:p/>
    <w:p>
      <w:pPr/>
      <w:r>
        <w:rPr/>
        <w:t xml:space="preserve">له صحبة عنه أبو بحرية عبد الله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ثم العوفي.
</w:t>
      </w:r>
    </w:p>
    <w:p>
      <w:pPr/>
      <w:r>
        <w:rPr/>
        <w:t xml:space="preserve">(د) مالك بن يسار السكوني، ثم العوفي. </w:t>
      </w:r>
    </w:p>
    <w:p/>
    <w:p>
      <w:pPr/>
      <w:r>
        <w:rPr/>
        <w:t xml:space="preserve">كذا ذكره المزي وكأنه - غفر له الله تعالى - لا يعرف من علم النسب شيئا البتة، أيخفى على من له أدنى معرفة بهذا العلم أن العوفة ليست من السكون بحال؟ على ذلك أصفى علماء النسب قاطبة ليس في السكون عوفة ولا</w:t>
      </w:r>
    </w:p>
    <w:p/>
    <w:p>
      <w:pPr/>
      <w:r>
        <w:rPr/>
        <w:t xml:space="preserve">عوفة منها، السكون في كندة يمنى، والعوفي في عبد القيس فزاري، فأنى يجتمعان! ولكنه تبع في ذلك صاحب «الكمال» في قوله: السكوني العوفي فيما أرى،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السكوني
</w:t>
      </w:r>
    </w:p>
    <w:p>
      <w:pPr/>
      <w:r>
        <w:rPr/>
        <w:t xml:space="preserve">مالك بن يسار السكوني </w:t>
      </w:r>
    </w:p>
    <w:p/>
    <w:p>
      <w:pPr/>
      <w:r>
        <w:rPr/>
        <w:t xml:space="preserve">حدثنا الحسن بن علي بن شيبة، نا عبد الوهاب بن الضحاك، نا إسماعيل بن عياش، نا ضمضم بن عمرو، عن شريح بن عبيد، نا أبو ظبية، أن أبا بحرية السكوني حدثه، عن مالك بن يسار السكوني أن رسول الله صلى الله عليه وسلم قال: «إذا سألتم الله عز وجل فاسألوه ببطون أكفكم ولا تسألوه بظهورها»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يسار العوفي شامي
</w:t>
      </w:r>
    </w:p>
    <w:p>
      <w:pPr/>
      <w:r>
        <w:rPr/>
        <w:t xml:space="preserve">مالك بن يسار العوفي شامي </w:t>
      </w:r>
    </w:p>
    <w:p/>
    <w:p>
      <w:pPr/>
      <w:r>
        <w:rPr/>
        <w:t xml:space="preserve">روى عن النبي صلى الله عليه وسلم أنه قال إذا سألتم الله عز وجل فسلوه ببطون أكفكم روى عنه أبو بحرية السكوني.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2026-06-21T17:03:48+03:00</dcterms:created>
  <dcterms:modified xsi:type="dcterms:W3CDTF">2026-06-21T17:03:48+03:00</dcterms:modified>
</cp:coreProperties>
</file>

<file path=docProps/custom.xml><?xml version="1.0" encoding="utf-8"?>
<Properties xmlns="http://schemas.openxmlformats.org/officeDocument/2006/custom-properties" xmlns:vt="http://schemas.openxmlformats.org/officeDocument/2006/docPropsVTypes"/>
</file>