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1049)/(دار الكتب العلمية - بيروت،1994،ط 1،ج 4،ص 476)/(دار الفكر - بيروت،1989،ط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4A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