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غازي
</w:t>
      </w:r>
    </w:p>
    <w:p>
      <w:pPr/>
      <w:r>
        <w:rPr/>
        <w:t xml:space="preserve">رشيد غازي  رشيد غازي بن أبي عبيد أحمد بن سليمان الصيرفي: فاضل، سوري. كان موظفا في العسكر العثماني الخامس، في طرطوس. له كتب، منها (كشف النقاب عن أنواع الشراب - ط) في أنواع الخمور، ومضارها، و (النجوم المشرقات في تدبير المسكونات - ط) و (منتهى المنافع في أنواع الصنائع - ط) عول في كثير منه على مقالات في مجلة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2026-07-27T07:45:51+03:00</dcterms:created>
  <dcterms:modified xsi:type="dcterms:W3CDTF">2026-07-27T07:45:51+03:00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