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عياض بن زهير
</w:t>
      </w:r>
    </w:p>
    <w:p>
      <w:pPr>
        <w:jc w:val="start"/>
        <w:bidi/>
      </w:pPr>
      <w:r>
        <w:rPr>
          <w:rFonts w:ascii="arial" w:hAnsi="arial" w:eastAsia="arial" w:cs="arial"/>
          <w:sz w:val="28"/>
          <w:szCs w:val="28"/>
          <w:b w:val="1"/>
          <w:bCs w:val="1"/>
          <w:rtl/>
        </w:rPr>
        <w:t xml:space="preserve">عياض بن زهير
</w:t>
      </w:r>
    </w:p>
    <w:p>
      <w:pPr/>
      <w:r>
        <w:rPr/>
        <w:t xml:space="preserve">عياض بن زهير (ب س) عياض بن زهير بن أبي شداد بن ربيعة بن هلال بن أهيب بن ضبة بن الحارث ابن فهر القرشي الفهري، يكنى أبا سعد.</w:t>
      </w:r>
    </w:p>
    <w:p/>
    <w:p>
      <w:pPr/>
      <w:r>
        <w:rPr/>
        <w:t xml:space="preserve">وكان من مهاجرة الحبشة، وشهد بدرا، ذكره إبراهيم بن سعد، عن ابن إسحاق.</w:t>
      </w:r>
    </w:p>
    <w:p/>
    <w:p>
      <w:pPr/>
      <w:r>
        <w:rPr/>
        <w:t xml:space="preserve">وأنبأنا أبو جعفر بن أحمد بإسناده عن ابن بكير، عن ابن إسحاق، في تسمية من شهد بدرا من بني الحارث بن فهر: «... وعياض بن زهير بن أبي شداد». </w:t>
      </w:r>
    </w:p>
    <w:p/>
    <w:p>
      <w:pPr/>
      <w:r>
        <w:rPr/>
        <w:t xml:space="preserve">وكذلك ذكره موسى بن عقبة، والواقدي.</w:t>
      </w:r>
    </w:p>
    <w:p/>
    <w:p>
      <w:pPr/>
      <w:r>
        <w:rPr/>
        <w:t xml:space="preserve">وتوفي بالشام سنة ثلاثين، وهو عم عياض بن غنم بن زهير الفهري الذي يأتي ذكره. وذكر خليفة بن خياط «عياض بن زهير» هذا ونسبه كما ذكرناه، وقال يقال: إنه عياض بن غنم المعروف بالفتوح في الشاميات. ولم يذكر الزبير و «عياض» بن زهير من بني فهر، ولا ذكره عمه وقد ذكره غيرهما، وقد جوده الواقدي فقال: «عياض بن غنم بن أخي عياض بن زهير. وقال أبو موسى: «عياض بن زهير أو: ابن أبي زهير الفهري. شهد بدرا ذكره سعيد القرشي ولم يورد له شيئا.</w:t>
      </w:r>
    </w:p>
    <w:p/>
    <w:p>
      <w:pPr/>
      <w:r>
        <w:rPr/>
        <w:t xml:space="preserve">أخرجه أبو عمر كما ذكرناه أولا. واختصره أبو موسى كما ذكرناه عنه أخيرا.</w:t>
      </w:r>
    </w:p>
    <w:p/>
    <w:p>
      <w:pPr/>
      <w:r>
        <w:rPr/>
        <w:t xml:space="preserve">قلت: لم يخرجه ابن منده ولا أبو نعيم، وأبو عمر يظنهما اثنين، أحدهما هذا، والثاني عياض بن غنم الذي يأتي ذكره. وقد وافق محمد بن سعد الكاتب أبا عمر في أنهما اثنان، فقال في الطبقة الأولى من بني الحارث بن فهر: «عياض بن زهير بن أبي شداد بن ربيعة بن هلال...</w:t>
      </w:r>
    </w:p>
    <w:p/>
    <w:p>
      <w:pPr/>
      <w:r>
        <w:rPr/>
        <w:t xml:space="preserve">هاجر إلى ارض الحبشة الهجرة الثانية في رواية محمد ابن إسحاق ومحمد بن عمر... قالوا: وشهد عياض بن زهير بدرا، وأحدا، والخندق، والمشاهد كلها، وتوفي بالمدينة سنة ثلاثين، وليس له عقب». وقال أيضا في الطبقة الثالثة: «عياض بن غنم بن زهير بن أبي شداد بن ربيعة بن هلال... أسلم قبل الحديبية، وشهدها... وتوفي بالشام سنة عشرين، وهو ابن ستين سنة». </w:t>
      </w:r>
    </w:p>
    <w:p/>
    <w:p>
      <w:pPr/>
      <w:r>
        <w:rPr/>
        <w:t xml:space="preserve">هكذا ذكرهما في الطبقات الكبرى والطبقات الصغرى، وفرق بينهما، ثم ذكرهما في الطبقات الكبرى أيضا وجعلهما واحدا، ونذكره في عياض بن غنم إن شاء الله تعالى. وأما ابن إسحاق فقد روى عنه يونس بن بكير، والبكائي، وسلمة، في تسمية من شهد بدرا من بني الحارث بن فهر... «وعياض بن زهير بن أبي شداد». والله أعلم.</w:t>
      </w:r>
    </w:p>
    <w:p>
      <w:pPr>
        <w:jc w:val="start"/>
        <w:bidi/>
      </w:pPr>
      <w:r>
        <w:rPr>
          <w:sz w:val="24"/>
          <w:szCs w:val="24"/>
          <w:b w:val="1"/>
          <w:bCs w:val="1"/>
          <w:rtl/>
        </w:rPr>
        <w:t xml:space="preserve">
أسد الغابة في معرفة الصحابة،(دار ابن حزم - بيروت،2012،ط 1،ج 1،ص 977)/(دار الكتب العلمية - بيروت،1994،ط 1،ج 4،ص 311)/(دار الفكر - بيروت،1989،ط 1،ج 4،ص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زهير
</w:t>
      </w:r>
    </w:p>
    <w:p>
      <w:pPr/>
      <w:r>
        <w:rPr/>
        <w:t xml:space="preserve">عياض بن زهير بن أبي شداد بن ربيعة بن هلال بن ضبة بن الحارث بن فهر القرشي الفهري.</w:t>
      </w:r>
    </w:p>
    <w:p/>
    <w:p>
      <w:pPr/>
      <w:r>
        <w:rPr/>
        <w:t xml:space="preserve">ذكره موسى بن عقبة ومحمد بن إسحاق وغيرهما فيمن هاجر إلى الحبشة، وفيمن شهد بدرا.</w:t>
      </w:r>
    </w:p>
    <w:p/>
    <w:p>
      <w:pPr/>
      <w:r>
        <w:rPr/>
        <w:t xml:space="preserve">وقال خليفة بن خياط: يقال إنه عياض بن غنم بن زهير المعروف في فتوح الشام، يعني أنه نسب إلى جده، ومال ابن عساكر إلى هذا، وقواه بأن الزبير وعمه مصعبا لم يذكرا إلا ابن غنم، وقد أثبت هذا ابن سعد تبعا للواقدي، فإنه قال عياض بن زهير ابن أخي عياض بن غنم بن زهير، وكذا جزم أبو أحمد العسكري بأن عياض بن غنم غير عياض بن زهير.</w:t>
      </w:r>
    </w:p>
    <w:p>
      <w:pPr>
        <w:jc w:val="start"/>
        <w:bidi/>
      </w:pPr>
      <w:r>
        <w:rPr>
          <w:sz w:val="24"/>
          <w:szCs w:val="24"/>
          <w:b w:val="1"/>
          <w:bCs w:val="1"/>
          <w:rtl/>
        </w:rPr>
        <w:t xml:space="preserve">
الإصابة في تمييز الصحابة،(دار الكتب العلمية - بيروت،1995،ط 1،ج 4،ص 626)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w:t>
      </w:r>
    </w:p>
    <w:p>
      <w:pPr/>
      <w:r>
        <w:rPr/>
        <w:t xml:space="preserve">أبو سعد عياض بن زهير الفهري.</w:t>
      </w:r>
    </w:p>
    <w:p>
      <w:pPr>
        <w:jc w:val="start"/>
        <w:bidi/>
      </w:pPr>
      <w:r>
        <w:rPr>
          <w:sz w:val="24"/>
          <w:szCs w:val="24"/>
          <w:b w:val="1"/>
          <w:bCs w:val="1"/>
          <w:rtl/>
        </w:rPr>
        <w:t xml:space="preserve">
الإصابة في تمييز الصحابة،(دار الكتب العلمية - بيروت،1995،ط 1،ج 7،ص 143)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الفهري
</w:t>
      </w:r>
    </w:p>
    <w:p>
      <w:pPr/>
      <w:r>
        <w:rPr/>
        <w:t xml:space="preserve">عياض الفهري عياض بن زهير بن أبي شداد، القرشي، الفهري، أبو سعد. من مهاجرة الحبشة. شهد بدرا. ومنهم من جعله عياض بن غنم. افتتح عامة بلاد الجزيرة والرقة وصالحه وجوه أهلها. قال ابن عبد البر: ذكر بعضهم أن كتاب الصلح باسمه باق عندهم إلى اليوم، وهو أول من أجاز الدرب إلى الروم فيما ذكره ابن الزبير، وكان شريفا في قومه. وقد ذكره ابن قيس الرقيات فيمن ذكره من أشراف قريش، فقال:</w:t>
      </w:r>
    </w:p>
    <w:p/>
    <w:p>
      <w:pPr>
        <w:jc w:val="center"/>
      </w:pPr>
      <w:r>
        <w:rPr>
          <w:color w:val="ff0000"/>
        </w:rPr>
        <w:t xml:space="preserve">وعياض ما عياض بن غنم</w:t>
      </w:r>
      <w:r>
        <w:rPr>
          <w:color w:val="ff0000"/>
        </w:rPr>
        <w:t xml:space="preserve">      </w:t>
      </w:r>
      <w:r>
        <w:rPr>
          <w:color w:val="ff0000"/>
        </w:rPr>
        <w:t xml:space="preserve">كان من خير من أجن النساء</w:t>
      </w:r>
    </w:p>
    <w:p/>
    <w:p>
      <w:pPr/>
      <w:r>
        <w:rPr/>
        <w:t xml:space="preserve">مات بالشام زمن عمر سنة عشرين. </w:t>
      </w:r>
    </w:p>
    <w:p/>
    <w:p>
      <w:pPr/>
      <w:r>
        <w:rPr/>
        <w:t xml:space="preserve">وقال علي بن المديني: كان أحد الولاة باليرموك. وقيل: عياض بن زهير توفي بالشامات سنة ثلاثين. والظاهر أنه غير الأول.</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زهير بن أبي شداد بن ربيعة بن هلال بن وهيب ابن ضبة بن الحارث بن فهر القرشي الفهري
</w:t>
      </w:r>
    </w:p>
    <w:p>
      <w:pPr/>
      <w:r>
        <w:rPr/>
        <w:t xml:space="preserve">عياض بن زهير بن أبي شداد بن ربيعة بن هلال بن وهيب ابن ضبة بن الحارث بن فهر القرشي الفهري  يكنى أبا سعد. كان من مهاجرة الحبشة، وشهد بدرا، ذكره إبراهيم بن سعد، عن أبي إسحاق في البدريين. وذكره ابن عقبة في البدريين أيضا، وذكره خليفة والواقدي أيضا في البدريين.</w:t>
      </w:r>
    </w:p>
    <w:p/>
    <w:p>
      <w:pPr/>
      <w:r>
        <w:rPr/>
        <w:t xml:space="preserve">وتوفي عياض بن زهير الفهري هذا بالشام سنة ثلاثين. وهو عم عياض ابن غنم. والله أعلم.</w:t>
      </w:r>
    </w:p>
    <w:p/>
    <w:p>
      <w:pPr/>
      <w:r>
        <w:rPr/>
        <w:t xml:space="preserve">وذكر خليفة بن خياط عياض بن زهير هذا ونسبه كما ذكرنا. قال: ويقال عياض بن غنم، معروف بالفتوح بالشام، ولم يذكر الزبير عياض بن زهير في بني فهر، ولا ذكره عمه، وقد ذكره غيرهما، وقد جوده الواقدي فقال: عياض بن غنم ابن أخي عياض بن زهير ذكر في عياض ابن زهير. وقال خليفة: ليس يعرف أهل النسب عياض بن غنم. قال: وهو معروف في الفتوحات بالشام.</w:t>
      </w:r>
    </w:p>
    <w:p>
      <w:pPr>
        <w:jc w:val="start"/>
        <w:bidi/>
      </w:pPr>
      <w:r>
        <w:rPr>
          <w:sz w:val="24"/>
          <w:szCs w:val="24"/>
          <w:b w:val="1"/>
          <w:bCs w:val="1"/>
          <w:rtl/>
        </w:rPr>
        <w:t xml:space="preserve">
الاستيعاب في معرفة الأصحاب،(دار الجيل - بيروت،1992،ط 1،ج 3،ص 1233)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زهير
</w:t>
      </w:r>
    </w:p>
    <w:p>
      <w:pPr/>
      <w:r>
        <w:rPr/>
        <w:t xml:space="preserve">عياض بن زهير بن أبي شداد بن ربيعة بن هلال بن مالك بن ضبة بن الحارث بن فهر. ويكنى أبا سعد. وأمه سلمى بنت عامر بن ربيعة بن هلال بن مالك ابن ضبة بن الحارث بن فهر. هاجر إلى أرض الحبشة الهجرة الثانية في رواية محمد ابن إسحاق ومحمد بن عمر.</w:t>
      </w:r>
    </w:p>
    <w:p/>
    <w:p>
      <w:pPr/>
      <w:r>
        <w:rPr/>
        <w:t xml:space="preserve">قال: أخبرنا محمد بن عمر قال: حدثني محمد بن صالح عن عاصم بن عمر ابن قتادة قال: لما هاجر عياض بن زهير من مكة إلى المدينة نزل على كلثوم بن الهدم.</w:t>
      </w:r>
    </w:p>
    <w:p/>
    <w:p>
      <w:pPr/>
      <w:r>
        <w:rPr/>
        <w:t xml:space="preserve">قالوا: وشهد عياض بن زهير بدرا وأحدا والخندق والمشاهد كلها مع رسول الله - صلى الله عليه وسلم - وتوفي سنة ثلاثين في خلافة عثمان بن عفان وليس له عقب.</w:t>
      </w:r>
    </w:p>
    <w:p>
      <w:pPr>
        <w:jc w:val="start"/>
        <w:bidi/>
      </w:pPr>
      <w:r>
        <w:rPr>
          <w:sz w:val="24"/>
          <w:szCs w:val="24"/>
          <w:b w:val="1"/>
          <w:bCs w:val="1"/>
          <w:rtl/>
        </w:rPr>
        <w:t xml:space="preserve">
الطبقات الكبرى،(دار الكتب العلمية - بيروت،1990،ط 1،ج 3،ص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زهير بن أبي شداد بن ربيعة
</w:t>
      </w:r>
    </w:p>
    <w:p>
      <w:pPr/>
      <w:r>
        <w:rPr/>
        <w:t xml:space="preserve">عياض بن زهير بن أبي شداد بن ربيعة ممن شهد بدرا وجوامع المشاهد ومات بالمدينة في خلافة عثمان رضه</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زهير بن أبي شداد بن ربيعة بن هلال بن ضبة بن الحارث بن فهر
</w:t>
      </w:r>
    </w:p>
    <w:p>
      <w:pPr/>
      <w:r>
        <w:rPr/>
        <w:t xml:space="preserve">عياض بن زهير بن أبي شداد بن ربيعة بن هلال بن ضبة بن الحارث بن فهر </w:t>
      </w:r>
    </w:p>
    <w:p/>
    <w:p>
      <w:pPr/>
      <w:r>
        <w:rPr/>
        <w:t xml:space="preserve">بدري مات في خلافة عثمان بن عفان كنيته أبو سعد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عياض بن زهير بن أبي شداد بن ربيعة بن هلال بن وهيب بن ضبة ابن الحارث بن فهر القرشي الفهري. يكنى أبا سعد
</w:t>
      </w:r>
    </w:p>
    <w:p>
      <w:pPr/>
      <w:r>
        <w:rPr/>
        <w:t xml:space="preserve">عياض بن زهير بن أبي شداد بن ربيعة بن هلال بن وهيب بن ضبة ابن الحارث بن فهر القرشي الفهري. يكنى أبا سعد: </w:t>
      </w:r>
    </w:p>
    <w:p/>
    <w:p>
      <w:pPr/>
      <w:r>
        <w:rPr/>
        <w:t xml:space="preserve">كان من مهاجرة الحبشة وشهد بدرا، ذكره إبراهيم بن سعد، عن ابن إسحاق، في البدريين، وذكره فيهم ابن عقبة، وخليفة، والواقدي وتوفى سنة ثلاثين. وذكره خليفة كما ذكرنا، قال: ويقال عياض بن غنم معروف بالفتوح في الشامات، ولم يذكر الزبير، عياض بن زهير في بنى فهر، ولا ذكره عمه. وقد ذكره غيرهما. وقد جرده الواقدي فقال: عياض بن غنم، ابن أخى عياض بن زهير.</w:t>
      </w:r>
    </w:p>
    <w:p/>
    <w:p>
      <w:pPr/>
      <w:r>
        <w:rPr/>
        <w:t xml:space="preserve">وقال خليفة: ليس يعرف أهل النسب عياض بن غنم قال: وهو معروف في الفتوحات في الشام، والله أعلم، ذكره ابن عبد البر.</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2026-05-15T18:22:37+03:00</dcterms:created>
  <dcterms:modified xsi:type="dcterms:W3CDTF">2026-05-15T18:22:37+03:00</dcterms:modified>
</cp:coreProperties>
</file>

<file path=docProps/custom.xml><?xml version="1.0" encoding="utf-8"?>
<Properties xmlns="http://schemas.openxmlformats.org/officeDocument/2006/custom-properties" xmlns:vt="http://schemas.openxmlformats.org/officeDocument/2006/docPropsVTypes"/>
</file>