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أوس بن عتيك
</w:t>
      </w:r>
    </w:p>
    <w:p>
      <w:pPr>
        <w:jc w:val="start"/>
        <w:bidi/>
      </w:pPr>
      <w:r>
        <w:rPr>
          <w:rFonts w:ascii="arial" w:hAnsi="arial" w:eastAsia="arial" w:cs="arial"/>
          <w:sz w:val="28"/>
          <w:szCs w:val="28"/>
          <w:b w:val="1"/>
          <w:bCs w:val="1"/>
          <w:rtl/>
        </w:rPr>
        <w:t xml:space="preserve">عمرو بن أوس بن عتيك
</w:t>
      </w:r>
    </w:p>
    <w:p>
      <w:pPr/>
      <w:r>
        <w:rPr/>
        <w:t xml:space="preserve">عمرو بن أوس بن عتيك (ب) عمرو بن أوس بن عتيك بن عمرو بن عبد الأعلم بن عامر بن زعوراء بن جشم بن الحارث بن الخزرج بن عمرو بن مالك بن الأوس الأنصاري الأوسي، وزعوراء أخو عبد الأشهل.</w:t>
      </w:r>
    </w:p>
    <w:p/>
    <w:p>
      <w:pPr/>
      <w:r>
        <w:rPr/>
        <w:t xml:space="preserve">وعمرو هو أخو مالك والحارث ابني أوس.</w:t>
      </w:r>
    </w:p>
    <w:p/>
    <w:p>
      <w:pPr/>
      <w:r>
        <w:rPr/>
        <w:t xml:space="preserve">شهد أحد والخندق، وما بعدهما من المشاهد مع رسول الله صلى الله عليه وسلم، وقتل يوم جسر أبي عبيد.</w:t>
      </w:r>
    </w:p>
    <w:p/>
    <w:p>
      <w:pPr/>
      <w:r>
        <w:rPr/>
        <w:t xml:space="preserve">أخرجه أبو عمر. </w:t>
      </w:r>
    </w:p>
    <w:p>
      <w:pPr>
        <w:jc w:val="start"/>
        <w:bidi/>
      </w:pPr>
      <w:r>
        <w:rPr>
          <w:sz w:val="24"/>
          <w:szCs w:val="24"/>
          <w:b w:val="1"/>
          <w:bCs w:val="1"/>
          <w:rtl/>
        </w:rPr>
        <w:t xml:space="preserve">
أسد الغابة في معرفة الصحابة،(دار ابن حزم - بيروت،2012،ط 1،ج 1،ص 921)/(دار الكتب العلمية - بيروت،1994،ط 1،ج 4،ص 183)/(دار الفكر - بيروت،1989،ط 1،ج 3،ص 692)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أوس
</w:t>
      </w:r>
    </w:p>
    <w:p>
      <w:pPr/>
      <w:r>
        <w:rPr/>
        <w:t xml:space="preserve">عمرو بن أوس بن عتيك بن عمرو بن عبد الأعلم بن عامر بن زعوراء بن جشم بن الحارث بن الخزرج بن عمرو بن مالك بن الأوس الأنصاري الأوسي.</w:t>
      </w:r>
    </w:p>
    <w:p/>
    <w:p>
      <w:pPr/>
      <w:r>
        <w:rPr/>
        <w:t xml:space="preserve">وهو أخو الحارث، تقدم ذكر أخيه. قال أبو عمر: شهد أحدا والخندق وما بعدهما.</w:t>
      </w:r>
    </w:p>
    <w:p/>
    <w:p>
      <w:pPr/>
      <w:r>
        <w:rPr/>
        <w:t xml:space="preserve">وقتل يوم جسر أبي عبيد شهيدا.</w:t>
      </w:r>
    </w:p>
    <w:p>
      <w:pPr>
        <w:jc w:val="start"/>
        <w:bidi/>
      </w:pPr>
      <w:r>
        <w:rPr>
          <w:sz w:val="24"/>
          <w:szCs w:val="24"/>
          <w:b w:val="1"/>
          <w:bCs w:val="1"/>
          <w:rtl/>
        </w:rPr>
        <w:t xml:space="preserve">
الإصابة في تمييز الصحابة،(دار الكتب العلمية - بيروت،1995،ط 1،ج 4،ص 498)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أوس بن عتيك بن عمرو بن عبد الأعلم بن عامر بن زعوراء ابن جشم بن الحارث بن الخزرج بن عمرو بن مالك بن الأوس
</w:t>
      </w:r>
    </w:p>
    <w:p>
      <w:pPr/>
      <w:r>
        <w:rPr/>
        <w:t xml:space="preserve">عمرو بن أوس بن عتيك بن عمرو بن عبد الأعلم بن عامر بن زعوراء ابن جشم بن الحارث بن الخزرج بن عمرو بن مالك بن الأوس  شهد أحدا، والخندق، وما بعد ذلك من المشاهد مع رسول الله صلى الله عليه وسلم، وقتل يوم جسر أبي عبيد شهيدا</w:t>
      </w:r>
    </w:p>
    <w:p>
      <w:pPr>
        <w:jc w:val="start"/>
        <w:bidi/>
      </w:pPr>
      <w:r>
        <w:rPr>
          <w:sz w:val="24"/>
          <w:szCs w:val="24"/>
          <w:b w:val="1"/>
          <w:bCs w:val="1"/>
          <w:rtl/>
        </w:rPr>
        <w:t xml:space="preserve">
الاستيعاب في معرفة الأصحاب،(دار الجيل - بيروت،1992،ط 1،ج 3،ص 1165)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أوس بن عتيك الأنصاري الأوسي.
</w:t>
      </w:r>
    </w:p>
    <w:p>
      <w:pPr/>
      <w:r>
        <w:rPr/>
        <w:t xml:space="preserve">عمرو بن أوس بن عتيك الأنصاري الأوسي. </w:t>
      </w:r>
    </w:p>
    <w:p/>
    <w:p>
      <w:pPr/>
      <w:r>
        <w:rPr/>
        <w:t xml:space="preserve">شهد أحداً والخندق وما بعد ذلك وقتل يوم جسر أبي عبيد.</w:t>
      </w:r>
    </w:p>
    <w:p/>
    <w:p>
      <w:pPr/>
      <w:r>
        <w:rPr/>
        <w:t xml:space="preserve">ذكره العسكري.</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2026-05-08T18:51:44+03:00</dcterms:created>
  <dcterms:modified xsi:type="dcterms:W3CDTF">2026-05-08T18:51:44+03:00</dcterms:modified>
</cp:coreProperties>
</file>

<file path=docProps/custom.xml><?xml version="1.0" encoding="utf-8"?>
<Properties xmlns="http://schemas.openxmlformats.org/officeDocument/2006/custom-properties" xmlns:vt="http://schemas.openxmlformats.org/officeDocument/2006/docPropsVTypes"/>
</file>