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المغيرة بن معيقيب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المغيرة بن معيقيب
</w:t>
      </w:r>
    </w:p>
    <w:p>
      <w:pPr/>
      <w:r>
        <w:rPr/>
        <w:t xml:space="preserve">عبد الله بن المغيرة بن معيقيب عبد الله بن المغيرة بن معيقيب. من مهاجرة الحبشة.</w:t>
      </w:r>
    </w:p>
    <w:p/>
    <w:p>
      <w:pPr/>
      <w:r>
        <w:rPr/>
        <w:t xml:space="preserve">قاله أبو أحمد العسكري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744)/(دار الكتب العلمية - بيروت،1994،ط 1،ج 3،ص 397)/(دار الفكر - بيروت،1989،ط 1،ج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المغيرة بن معيقيب
</w:t>
      </w:r>
    </w:p>
    <w:p>
      <w:pPr/>
      <w:r>
        <w:rPr/>
        <w:t xml:space="preserve">عبد الله بن المغيرة بن معيقيب من مهاجرة الحبشة.</w:t>
      </w:r>
    </w:p>
    <w:p/>
    <w:p>
      <w:pPr/>
      <w:r>
        <w:rPr/>
        <w:t xml:space="preserve">ذكره أبو أحمد العسكري مختصرا، كذا استدركه 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2026-06-04T21:19:09+03:00</dcterms:created>
  <dcterms:modified xsi:type="dcterms:W3CDTF">2026-06-04T21:19:09+03:00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