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سنبر الإراشي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سنبر الإراشي
</w:t>
      </w:r>
    </w:p>
    <w:p>
      <w:pPr/>
      <w:r>
        <w:rPr/>
        <w:t xml:space="preserve">سنبر الإراشي (س) سنبر الإراشي. روى مالك بن عمرو البلوي، قال: عقلت رسول الله صلى الله عليه وسلم أتاه عمرو بن حسان، بوادي القرى، معه رجل من إراشة، يقال له: سنبر، حليف له، فبايعه على الإسلام، وقال لرسول الله صلى الله عليه وسلم: إني راجع إلى قومي فمبايعهم، ثم رجع إليه، فقال: ما تركت يا رسول الله ورائي أحدا إلا بايعته وآمن بك، غير عجوز من كلب، إحدى بني الجون، وهي أمي. قال: ارفق بها، قال عمرو بن حسان: يا رسول الله، أقطع لحليفي فإنه مسكين، قال: ما أقطع له؟ قال: الدومتين، الكبر وذات أفداك، ففعل، وكتبها له في عرجون. أخرجه أبو موسى.</w:t>
      </w:r>
    </w:p>
    <w:p/>
    <w:p>
      <w:pPr/>
      <w:r>
        <w:rPr/>
        <w:t xml:space="preserve">سنبر: بفتح السين، وسكون النون، وفتح الباء الموحدة، وآخره 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523)/(دار الكتب العلمية - بيروت،1994،ط 1،ج 2،ص 566)/(دار الفكر - بيروت،1989،ط 1،ج 2،ص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سنبر
</w:t>
      </w:r>
    </w:p>
    <w:p>
      <w:pPr/>
      <w:r>
        <w:rPr/>
        <w:t xml:space="preserve">سنبر بوزن جعفر بنون وموحدة، الإراشي- بكسر الهمزة وتخفيف الراء وبالمعجمة- رأيته بخط الخطيب مضبوطا.</w:t>
      </w:r>
    </w:p>
    <w:p/>
    <w:p>
      <w:pPr/>
      <w:r>
        <w:rPr/>
        <w:t xml:space="preserve">له ذكر في حديث أخرجه ابن شاهين وابن السكن من طريق رشيد بن إبراهيم بن عاصم بن مالك بن عمرو البلوي، حدثني جدي عن أبيه مالك، قال: عقلت النبي صلى الله عليه وسلم، وأتاه عمرو بن حسان بوادي القرى برجل من بني إراش يقال له سنبر حليف له، فبايعه على الإسلام، وقال له: يا رسول الله، أقطع حليفي فقطع له، وكتب له في عرجون، ووقع عند ابن فتحون سيار بدل سنبر، فلعله تصحيف، وذكره الخطيب في المؤتلف، لكنه قال الأبواشي قرأت ذلك بخطه.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2026-07-24T18:10:55+03:00</dcterms:created>
  <dcterms:modified xsi:type="dcterms:W3CDTF">2026-07-24T18:10:55+03:00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