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زرارة
</w:t>
      </w:r>
    </w:p>
    <w:p>
      <w:pPr>
        <w:jc w:val="start"/>
        <w:bidi/>
      </w:pPr>
      <w:r>
        <w:rPr>
          <w:rFonts w:ascii="arial" w:hAnsi="arial" w:eastAsia="arial" w:cs="arial"/>
          <w:sz w:val="28"/>
          <w:szCs w:val="28"/>
          <w:b w:val="1"/>
          <w:bCs w:val="1"/>
          <w:rtl/>
        </w:rPr>
        <w:t xml:space="preserve">سعد بن زرارة
</w:t>
      </w:r>
    </w:p>
    <w:p>
      <w:pPr/>
      <w:r>
        <w:rPr/>
        <w:t xml:space="preserve">سعد بن زرارة (ب د ع) سعد بن زرارة الأنصاري. تقدم نسبه عند ذكر أخيه أسعد بن زرارة، وهو جد عمرة بنت عبد الرحمن بن سعد، قاله أبو عمر.</w:t>
      </w:r>
    </w:p>
    <w:p/>
    <w:p>
      <w:pPr/>
      <w:r>
        <w:rPr/>
        <w:t xml:space="preserve">وروى ابن منده بإسناده عن أبي الرجال محمد بن عبد الرحمن بن سعد بن زرارة، عن أبيه، عن جده سعد أن رسول الله صلى الله عليه وسلم قال يوما، وهو يحدث عن ربه، عز وجل، قال: ما أحب الله من عبده عند ذكر شيء من النعم أفضل ما أحب أن يذكره بما هداه له من الإيمان به وملائكته وكتبه ورسله، وإيمانا بقدره خيره وشره. قال أبو نعيم: ذكره بعض المتأخرين واهما فيه، يعني ابن منده، فجعله ترجمة، ورواه أبو نعيم، عن عبد الله بن جعفر، عن إسماعيل بن عبد الله بن مسعود، عن يزيد بن محمد الأيلي، عن الحكم بن عبد الله، عن القعقاع بن حكيم، عن أبي الرجال، عن أبيه، عن أسعد بن زرارة، فذكر نحوه، قال: فوهم فيه المتأخر، وجعله ترجمة، وهو أسعد بن زرارة، وليس بسعد، والله أعلم.</w:t>
      </w:r>
    </w:p>
    <w:p/>
    <w:p>
      <w:pPr/>
      <w:r>
        <w:rPr/>
        <w:t xml:space="preserve">قال أبو عمر، وقد ذكره: قيل هو أخو أسعد بن زرارة، فإن كان كذلك فهو سعد، وذكر نسبه وقال: وفيه نظر، أخشى أن لا يكون أدرك الإسلام، لأن أكثرهم لم يذكره، فإخراج أبي عمر له يدل أن الوهم ليس من ابن مندة.</w:t>
      </w:r>
    </w:p>
    <w:p>
      <w:pPr>
        <w:jc w:val="start"/>
        <w:bidi/>
      </w:pPr>
      <w:r>
        <w:rPr>
          <w:sz w:val="24"/>
          <w:szCs w:val="24"/>
          <w:b w:val="1"/>
          <w:bCs w:val="1"/>
          <w:rtl/>
        </w:rPr>
        <w:t xml:space="preserve">
أسد الغابة في معرفة الصحابة،(دار ابن حزم - بيروت،2012،ط 1،ج 1،ص 464)/(دار الكتب العلمية - بيروت،1994،ط 1،ج 2،ص 434)/(دار الفكر - بيروت،1989،ط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زرارة الأنصاري
</w:t>
      </w:r>
    </w:p>
    <w:p>
      <w:pPr/>
      <w:r>
        <w:rPr/>
        <w:t xml:space="preserve">سعد بن زرارة الأنصاري هو أخو أسعد، تقدم نسبه في ترجمة أخيه.</w:t>
      </w:r>
    </w:p>
    <w:p/>
    <w:p>
      <w:pPr/>
      <w:r>
        <w:rPr/>
        <w:t xml:space="preserve">ذكره أبو حاتم في الصحابة والباوردي وابن شاهين، وروينا في الثالث من حديث أبي روق الهمداني من طريق يحيى بن أبي كثير عن محمد بن عبد الرحمن بن ثوبان، عن سعد بن زرارة أن رسول الله صلى الله عليه وسلم كان يدعو: «اللهم انصرني على من بغى علي....»: الحديث.</w:t>
      </w:r>
    </w:p>
    <w:p/>
    <w:p>
      <w:pPr/>
      <w:r>
        <w:rPr/>
        <w:t xml:space="preserve">وروى الطبراني في ترجمة يونس بن راشد في مسند الشاميين من حديث ابن عباس، قال: لما نزلت: </w:t>
      </w:r>
    </w:p>
    <w:p>
      <w:pPr/>
      <w:r>
        <w:rPr>
          <w:color w:val="0000ff"/>
        </w:rPr>
        <w:t xml:space="preserve">{وإن تبدوا ما في أنفسكم أو تخفوه...}</w:t>
      </w:r>
    </w:p>
    <w:p>
      <w:pPr/>
      <w:r>
        <w:rPr/>
        <w:t xml:space="preserve"> - أتى أبو بكر وعمر ومعاذ بن جبل وسعد بن زرارة رسول الله صلى الله عليه وسلم، فقالوا: ما نزلت علينا آية أشد من هذه... الحديث.</w:t>
      </w:r>
    </w:p>
    <w:p/>
    <w:p>
      <w:pPr/>
      <w:r>
        <w:rPr/>
        <w:t xml:space="preserve">وروى ابن مندة في ترجمته من طريق أبي الرجال محمد بن عبد الرحمن بن سعد بن زرارة أن أباه حدثه عن جده سعد أن رسول الله صلى الله عليه وسلم قال يوما وهو يحدث عن ربه: «ما أحب الله من عبده ذكر شيء من النعم ما أحب أن أذكره ما هداه له من الإيمان....» الحديث.</w:t>
      </w:r>
    </w:p>
    <w:p/>
    <w:p>
      <w:pPr/>
      <w:r>
        <w:rPr/>
        <w:t xml:space="preserve">وأخرجه أبو نعيم من هذا الوجه، لكن وقع عنده من وجه آخر عن جده أسعد، وأسعد وسعد معا جدان لمحمد، أحدهما لأبيه والآخر لأمه، وهذا الحديث من حديث أسعد، ولذلك نسب أبو نعيم الوهم فيه لابن مندة، لكن قد ذكره غيره في الصحابة.</w:t>
      </w:r>
    </w:p>
    <w:p/>
    <w:p>
      <w:pPr/>
      <w:r>
        <w:rPr/>
        <w:t xml:space="preserve">قال ابن عبد البر: فيه نظر، وأخشى ألا يكون أدركه الإسلام، لأن أكثرهم لم يذكره، وقد ذكر الواقدي والعدوي أنه كان ينسب إلى النفاق، ولعله تاب. والله أعلم.</w:t>
      </w:r>
    </w:p>
    <w:p>
      <w:pPr>
        <w:jc w:val="start"/>
        <w:bidi/>
      </w:pPr>
      <w:r>
        <w:rPr>
          <w:sz w:val="24"/>
          <w:szCs w:val="24"/>
          <w:b w:val="1"/>
          <w:bCs w:val="1"/>
          <w:rtl/>
        </w:rPr>
        <w:t xml:space="preserve">
الإصابة في تمييز الصحابة،(دار الكتب العلمية - بيروت،1995،ط 1،ج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زرارة
</w:t>
      </w:r>
    </w:p>
    <w:p>
      <w:pPr/>
      <w:r>
        <w:rPr/>
        <w:t xml:space="preserve">سعد بن زرارة جد عمرة بنت عبد الرحمن. قيل: إنه أخو أسعد بن زرارة، أبي أمامة، فإن كان كذلك فهو سعد بن زرارة بن عدس بن عبيد بن ثعلبة بن غنم بن مالك بن النجار، وفيه نظر. وأخشى ألا يكون أدرك الإسلام، لأن أكثرهم لم يذكره.</w:t>
      </w:r>
    </w:p>
    <w:p>
      <w:pPr>
        <w:jc w:val="start"/>
        <w:bidi/>
      </w:pPr>
      <w:r>
        <w:rPr>
          <w:sz w:val="24"/>
          <w:szCs w:val="24"/>
          <w:b w:val="1"/>
          <w:bCs w:val="1"/>
          <w:rtl/>
        </w:rPr>
        <w:t xml:space="preserve">
الاستيعاب في معرفة الأصحاب،(دار الجيل - بيروت،1992،ط 1،ج 2،ص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زرارة
</w:t>
      </w:r>
    </w:p>
    <w:p>
      <w:pPr/>
      <w:r>
        <w:rPr/>
        <w:t xml:space="preserve">سعد بن زرارة </w:t>
      </w:r>
    </w:p>
    <w:p/>
    <w:p>
      <w:pPr/>
      <w:r>
        <w:rPr/>
        <w:t xml:space="preserve">أخو أسعد وأمه الفريعة بنت رافع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2026-07-27T17:05:36+03:00</dcterms:created>
  <dcterms:modified xsi:type="dcterms:W3CDTF">2026-07-27T17:05:36+03:00</dcterms:modified>
</cp:coreProperties>
</file>

<file path=docProps/custom.xml><?xml version="1.0" encoding="utf-8"?>
<Properties xmlns="http://schemas.openxmlformats.org/officeDocument/2006/custom-properties" xmlns:vt="http://schemas.openxmlformats.org/officeDocument/2006/docPropsVTypes"/>
</file>