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دعثور بن الحارث
</w:t>
      </w:r>
    </w:p>
    <w:p>
      <w:pPr>
        <w:jc w:val="start"/>
        <w:bidi/>
      </w:pPr>
      <w:r>
        <w:rPr>
          <w:rFonts w:ascii="arial" w:hAnsi="arial" w:eastAsia="arial" w:cs="arial"/>
          <w:sz w:val="28"/>
          <w:szCs w:val="28"/>
          <w:b w:val="1"/>
          <w:bCs w:val="1"/>
          <w:rtl/>
        </w:rPr>
        <w:t xml:space="preserve">دعثور بن الحارث
</w:t>
      </w:r>
    </w:p>
    <w:p>
      <w:pPr/>
      <w:r>
        <w:rPr/>
        <w:t xml:space="preserve">دعثور بن الحارث (س) دعثور بن الحارث الغطفاني. أورده أبو سعيد النقاش في الصحابة.</w:t>
      </w:r>
    </w:p>
    <w:p/>
    <w:p>
      <w:pPr/>
      <w:r>
        <w:rPr/>
        <w:t xml:space="preserve">روى الواقدي عن محمد بن زياد بن أبي هنيدة، عن زيد بن أبي عتاب، عن عبد الله بن رافع بن خديج، عن أبيه، قال: خرجنا مع النبي صلى الله عليه وسلم في غزوته، يعنى غزوة أنمار، فلما سمعت به الأعراب لحقت بذرى الجبال، وانتهى رسول الله صلى الله عليه وسلم إلى ذي أمر فعسكر به، وذهب لحاجته فأصابه مطر، قبل ثوبيه فأجفهما على شجرة. فقالت غطفان لدعثور بن الحارث وكان سيدها وكان شجاعا: انفرد محمد عن أصحابه، وأنت لا تجده أخلى منه الساعة. فاخذ سيفا صارما، ثم انحدر، ورسول الله صلى الله عليه وسلم مضطجع ينتظر جفوف ثوبيه، فلم يشعر إلا بدعثور بن الحارث واقفا على رأسه بالسيف، وهو يقول: من يمنعك مني يا محمد؟ فقال رسول الله صلى الله عليه وسلم: الله عز وجل. ودفع جبريل عليه السلام في صدره فوقع السيف من يده، فأخذ رسول الله صلى الله عليه وسلم السيف، ثم قام على رأسه فقال: من يمنعك مني؟ قال: لا أحد. فقال رسول الله صلى الله عليه وسلم: قم فاذهب لشأنك. فلما ولي قال: أنت خير مني. فقال رسول الله صلى الله عليه وسلم: أنا أحق بذلك منك. ثم رجع إلى قومه فقالوا: والله ما رأينا مثل ما صنعت، وقفت على رأسه بالسيف! فقال: والله لا أكثر عليه جمعا. وذكر القصة، ثم أسلم دعثور بعد، أخرجه أبو موسى وقال: كذا أورده.</w:t>
      </w:r>
    </w:p>
    <w:p/>
    <w:p>
      <w:pPr/>
      <w:r>
        <w:rPr/>
        <w:t xml:space="preserve">والمشهور بهذا الفعل غورث بن الحارث، وربما تصحف أحدهما من الآخر، ولم يذكر إسلامه إلا في هذه الرواية. وقد ذكره أبو أحمد العسكري كما ذكره أبو سعيد النقاش وسماه دعثورا، والله أعلم.</w:t>
      </w:r>
    </w:p>
    <w:p>
      <w:pPr>
        <w:jc w:val="start"/>
        <w:bidi/>
      </w:pPr>
      <w:r>
        <w:rPr>
          <w:sz w:val="24"/>
          <w:szCs w:val="24"/>
          <w:b w:val="1"/>
          <w:bCs w:val="1"/>
          <w:rtl/>
        </w:rPr>
        <w:t xml:space="preserve">
أسد الغابة في معرفة الصحابة،(دار ابن حزم - بيروت،2012،ط 1،ج 1،ص 359)/(دار الكتب العلمية - بيروت،1994،ط 1،ج 2،ص 200)/(دار الفكر - بيروت،1989،ط 1،ج 2،ص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دعثور بن الحارث الغطفاني
</w:t>
      </w:r>
    </w:p>
    <w:p>
      <w:pPr/>
      <w:r>
        <w:rPr/>
        <w:t xml:space="preserve">دعثور بن الحارث الغطفاني ذكره أبو سعيد النقاش. وروى الواقدي من طريق عبد الله بن رافع بن خديج عن أبيه، قال: خرجنا مع النبي صلى الله عليه وآله وسلم في غزوة أنمار، فلما سمعت به الأعراب لحقت بذرى الجبال، فقالت غطفان لدعثور بن الحارث- وكان شجاعا مسودا فيها: قد انفرد محمد عن أصحابه ولا نجده أخلى منه الساعة، فأخذ سيفا صارما وانحدر، فإذا رسول الله صلى الله عليه وآله وسلم مضطجع، فقام على رأسه بالسيف، فاستيقظ فقال له: من يمنعك مني؟ قال: «الله»، فدفعه جبرائيل عليه السلام فوقع، فأخذ رسول الله صلى الله عليه وآله وسلم السيف وقال: «من يمنعك مني؟» قال: لا أحد... فذكر الحديث.</w:t>
      </w:r>
    </w:p>
    <w:p/>
    <w:p>
      <w:pPr/>
      <w:r>
        <w:rPr/>
        <w:t xml:space="preserve">وفيه: ثم أسلم دعثور بعد ذلك.</w:t>
      </w:r>
    </w:p>
    <w:p/>
    <w:p>
      <w:pPr/>
      <w:r>
        <w:rPr/>
        <w:t xml:space="preserve">قلت: وقصته هذه شبيهة بقصة غورث بن الحارث المخرجة في الصحيح من حديث جابر، فيحتمل التعدد أو أحد الاسمين لقب إن ثبت الاتحاد.</w:t>
      </w:r>
    </w:p>
    <w:p>
      <w:pPr>
        <w:jc w:val="start"/>
        <w:bidi/>
      </w:pPr>
      <w:r>
        <w:rPr>
          <w:sz w:val="24"/>
          <w:szCs w:val="24"/>
          <w:b w:val="1"/>
          <w:bCs w:val="1"/>
          <w:rtl/>
        </w:rPr>
        <w:t xml:space="preserve">
الإصابة في تمييز الصحابة،(دار الكتب العلمية - بيروت،1995،ط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دعثور بن الحارث
</w:t>
      </w:r>
    </w:p>
    <w:p>
      <w:pPr/>
      <w:r>
        <w:rPr/>
        <w:t xml:space="preserve">دعثور بن الحارث </w:t>
      </w:r>
    </w:p>
    <w:p/>
    <w:p>
      <w:pPr/>
      <w:r>
        <w:rPr/>
        <w:t xml:space="preserve">من بني محارب وهو الذي قام بالسيف على النبي صلى الله عليه وسلم فقال: من يمنعك مني؟ فقال: الله عز وجل وكان رئيس غطفان وأسلم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2026-05-18T14:57:20+03:00</dcterms:created>
  <dcterms:modified xsi:type="dcterms:W3CDTF">2026-05-18T14:57:20+03:00</dcterms:modified>
</cp:coreProperties>
</file>

<file path=docProps/custom.xml><?xml version="1.0" encoding="utf-8"?>
<Properties xmlns="http://schemas.openxmlformats.org/officeDocument/2006/custom-properties" xmlns:vt="http://schemas.openxmlformats.org/officeDocument/2006/docPropsVTypes"/>
</file>