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خليد الحضري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 الحضري
</w:t>
      </w:r>
    </w:p>
    <w:p>
      <w:pPr/>
      <w:r>
        <w:rPr/>
        <w:t xml:space="preserve">خليد الحضري (س) خليد الحضرمي. قال عبدان: حدثنا أحمد بن سيار، أخبرنا موسى بن إسماعيل، أخبرنا حماد بن سلمة، عن حميد، عن بكر بن عبد الله: أن رجلا من أصحاب رسول الله صلى الله عليه وسلم يقال له: خليد من أهل مصر، كان يجعل الرجال من وراء النساء ويجعل النساء مما يلي الإمام، يعني في الجنائز.</w:t>
      </w:r>
    </w:p>
    <w:p/>
    <w:p>
      <w:pPr/>
      <w:r>
        <w:rPr/>
        <w:t xml:space="preserve">وقال عبدان أيضا: أخبرنا أبو موسى، أخبرنا خالد بن الحارث، عن حميد، عن بكر، عن مسلمة بن مخلد: أنه كان يفعل ذلك، وقال: حدثنا أبو موسى، أخبرنا ابن أبي عدي، عن حميد، عن بكر: أن مسلمة كان يفعل ذلك.</w:t>
      </w:r>
    </w:p>
    <w:p/>
    <w:p>
      <w:pPr/>
      <w:r>
        <w:rPr/>
        <w:t xml:space="preserve">أخرجه أبو موسى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353)/(دار الكتب العلمية - بيروت،1994،ط 1،ج 2،ص 185)/(دار الفكر - بيروت،1989،ط 1،ج 1،ص 621)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2026-07-27T09:01:28+03:00</dcterms:created>
  <dcterms:modified xsi:type="dcterms:W3CDTF">2026-07-27T09:01:28+03:00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