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حيان
</w:t>
      </w:r>
    </w:p>
    <w:p>
      <w:pPr>
        <w:jc w:val="start"/>
        <w:bidi/>
      </w:pPr>
      <w:r>
        <w:rPr>
          <w:rFonts w:ascii="arial" w:hAnsi="arial" w:eastAsia="arial" w:cs="arial"/>
          <w:sz w:val="28"/>
          <w:szCs w:val="28"/>
          <w:b w:val="1"/>
          <w:bCs w:val="1"/>
          <w:rtl/>
        </w:rPr>
        <w:t xml:space="preserve">جندب بن حيان
</w:t>
      </w:r>
    </w:p>
    <w:p>
      <w:pPr/>
      <w:r>
        <w:rPr/>
        <w:t xml:space="preserve">جندب بن حيان (س) جندب بن حيان أبو رمثة التميمي. من بني امرئ القيس بن زيد مناة بن تميم، اختلف في اسمه، فسماه البرقي كذلك، وأورده أبو عبد الله بن منده في رفاعة.</w:t>
      </w:r>
    </w:p>
    <w:p/>
    <w:p>
      <w:pPr/>
      <w:r>
        <w:rPr/>
        <w:t xml:space="preserve">أخرجه أبو موسى كذا مختصرا.</w:t>
      </w:r>
    </w:p>
    <w:p>
      <w:pPr>
        <w:jc w:val="start"/>
        <w:bidi/>
      </w:pPr>
      <w:r>
        <w:rPr>
          <w:sz w:val="24"/>
          <w:szCs w:val="24"/>
          <w:b w:val="1"/>
          <w:bCs w:val="1"/>
          <w:rtl/>
        </w:rPr>
        <w:t xml:space="preserve">
أسد الغابة في معرفة الصحابة،(دار ابن حزم - بيروت،2012،ط 1،ج 1،ص 197)/(دار الكتب العلمية - بيروت،1994،ط 1،ج 1،ص 565)/(دار الفكر - بيروت،1989،ط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حيان
</w:t>
      </w:r>
    </w:p>
    <w:p>
      <w:pPr/>
      <w:r>
        <w:rPr/>
        <w:t xml:space="preserve">جندب بن حيان أبو رمثة- يأتي في الكنى، سماه ابن البرقي جندبا.</w:t>
      </w:r>
    </w:p>
    <w:p>
      <w:pPr>
        <w:jc w:val="start"/>
        <w:bidi/>
      </w:pPr>
      <w:r>
        <w:rPr>
          <w:sz w:val="24"/>
          <w:szCs w:val="24"/>
          <w:b w:val="1"/>
          <w:bCs w:val="1"/>
          <w:rtl/>
        </w:rPr>
        <w:t xml:space="preserve">
الإصابة في تمييز الصحابة،(دار الكتب العلمية - بيروت،1995،ط 1،ج 1،ص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2026-06-10T20:40:39+03:00</dcterms:created>
  <dcterms:modified xsi:type="dcterms:W3CDTF">2026-06-10T20:40:39+03:00</dcterms:modified>
</cp:coreProperties>
</file>

<file path=docProps/custom.xml><?xml version="1.0" encoding="utf-8"?>
<Properties xmlns="http://schemas.openxmlformats.org/officeDocument/2006/custom-properties" xmlns:vt="http://schemas.openxmlformats.org/officeDocument/2006/docPropsVTypes"/>
</file>