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حيان
</w:t>
      </w:r>
    </w:p>
    <w:p>
      <w:pPr>
        <w:jc w:val="start"/>
        <w:bidi/>
      </w:pPr>
      <w:r>
        <w:rPr>
          <w:rFonts w:ascii="arial" w:hAnsi="arial" w:eastAsia="arial" w:cs="arial"/>
          <w:sz w:val="28"/>
          <w:szCs w:val="28"/>
          <w:b w:val="1"/>
          <w:bCs w:val="1"/>
          <w:rtl/>
        </w:rPr>
        <w:t xml:space="preserve">ابن حيان
</w:t>
      </w:r>
    </w:p>
    <w:p>
      <w:pPr/>
      <w:r>
        <w:rPr/>
        <w:t xml:space="preserve">ابن حيان  حيان بن خلف بن حسين بن حيان الأموي بالولاء، أبو مروان: مؤرخ، بحاث، من أهل قرطبة. كان صاحب لواء التاريخ في الأندلس، افصح الناس بالتكلم فيه، واحسنهم تنسيقا له. من كتبه (المقتبس في تاريخ الأندلس - خ) مجلدان منه، ويقع في عشر مجلدات، طبع الجزء منه في سيرة الأمير عبد الله بن محمد الأموي بقرطبة وأحداث عصره. وله (المبين) في تاريخ الأندلس أيضا، أكحبر من المقتبس، وكتاب في (تراجم الصحابة) وجد منه الجزء الثالث</w:t>
      </w:r>
    </w:p>
    <w:p>
      <w:pPr>
        <w:jc w:val="start"/>
        <w:bidi/>
      </w:pPr>
      <w:r>
        <w:rPr>
          <w:sz w:val="24"/>
          <w:szCs w:val="24"/>
          <w:b w:val="1"/>
          <w:bCs w:val="1"/>
          <w:rtl/>
        </w:rPr>
        <w:t xml:space="preserve">
الأعلام،(دار العلم للملايين - بيروت،2002،ط 15،ج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حيان المؤرخ
</w:t>
      </w:r>
    </w:p>
    <w:p>
      <w:pPr/>
      <w:r>
        <w:rPr/>
        <w:t xml:space="preserve">ابن حيان المؤرخ حيان بن خلف بن حسين بن حيان أبو مروان القرطبي مولى بني أمية شيخ الأدب ومؤرخ الأندلس. روى عنه أبو علي الغساني ووصفه بالصدق. وكان أبو مروان فصيحا بليغا. له كتاب المقتبس في تاريخ الأندلس في عشر مجلدات، وكتاب المبين في تاريخ الأندلس أيضا ستون مجلدا. رآه بعضهم في النوم فسأله عن التاريخ الذي عمله فقال: لقد ندمت عليه، إلا أن الله تعالى أقالني وغفر لي بلطفه. وكان لا يتعمد كذبا فيما يكتبه في تاريخه من القصص والأخبار. توفي سنة تسع وستين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خلف بن حسين بن حيان بن
</w:t>
      </w:r>
    </w:p>
    <w:p>
      <w:pPr/>
      <w:r>
        <w:rPr/>
        <w:t xml:space="preserve">حيان بن خلف بن حسين بن حيان بن محمد بن حيان بن وهب بن حيان أبو مروان القرطبي، صاحب تاريخ الأندلس: مات سنة سبع وستين وأربعمائة، وكان من موالي الأمير عبد الرحمن بن معاوية بن هشام بن عبد الملك بن مروان. قال: التهنئة بعد ثلاث استخفاف بالمودة، والتعزية بعد ثلاث إغراء بالمصيبة.</w:t>
      </w:r>
    </w:p>
    <w:p>
      <w:pPr>
        <w:jc w:val="start"/>
        <w:bidi/>
      </w:pPr>
      <w:r>
        <w:rPr>
          <w:sz w:val="24"/>
          <w:szCs w:val="24"/>
          <w:b w:val="1"/>
          <w:bCs w:val="1"/>
          <w:rtl/>
        </w:rPr>
        <w:t xml:space="preserve">
معجم الأدباء / إرشاد الأريب إلى معرفة الأديب،(دار الغرب الإسلامي - بيروت،1993،ط 0،ج 3،ص 1227)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حيان
</w:t>
      </w:r>
    </w:p>
    <w:p>
      <w:pPr/>
      <w:r>
        <w:rPr/>
        <w:t xml:space="preserve">ابن حيان الإمام المحدث المؤرخ النحوي، صاحب التصانيف، أبو مروان حيان بن خلف بن حسين بن حيان الأموي مولاهم، القرطبي، الأخباري، الأديب.</w:t>
      </w:r>
    </w:p>
    <w:p/>
    <w:p>
      <w:pPr/>
      <w:r>
        <w:rPr/>
        <w:t xml:space="preserve">ولد سنة سبع وسبعين وثلاث مائة.</w:t>
      </w:r>
    </w:p>
    <w:p/>
    <w:p>
      <w:pPr/>
      <w:r>
        <w:rPr/>
        <w:t xml:space="preserve">ومات في عشر المائة إلا قليلا.</w:t>
      </w:r>
    </w:p>
    <w:p/>
    <w:p>
      <w:pPr/>
      <w:r>
        <w:rPr/>
        <w:t xml:space="preserve">وسمع من: أبي حفص عمر بن حسين بن نابل وغيره، ولزم أبا عمر بن الحباب النحوي، تلميذ القالي، وصاعد بن الحسن.</w:t>
      </w:r>
    </w:p>
    <w:p/>
    <w:p>
      <w:pPr>
        <w:jc w:val="center"/>
      </w:pPr>
      <w:r>
        <w:rPr>
          <w:color w:val="ff0000"/>
        </w:rPr>
        <w:t xml:space="preserve">حدث عنه: أبو علي الغساني، ووصفه بالصدق وقال ولد</w:t>
      </w:r>
      <w:r>
        <w:rPr>
          <w:color w:val="ff0000"/>
        </w:rPr>
        <w:t xml:space="preserve">      </w:t>
      </w:r>
      <w:r>
        <w:rPr>
          <w:color w:val="ff0000"/>
        </w:rPr>
        <w:t xml:space="preserve"> فذكره.</w:t>
      </w:r>
    </w:p>
    <w:p/>
    <w:p>
      <w:pPr/>
      <w:r>
        <w:rPr/>
        <w:t xml:space="preserve">وقال أبو عبد الله بن عون: كان أبو مروان فصيحا بليغا، كان لا يتعمد كذبا فيما يحكيه من القصص والأخبار.</w:t>
      </w:r>
    </w:p>
    <w:p/>
    <w:p>
      <w:pPr/>
      <w:r>
        <w:rPr/>
        <w:t xml:space="preserve">قلت: من تصانيفه كتاب ’’المقتبس في تاريخ الأندلس’’ عشرة أسفار وكتاب ’’المبين في تاريخ الأندلس’’ مبسوطا في ستين مجلدا نقله ابن خلكان.</w:t>
      </w:r>
    </w:p>
    <w:p/>
    <w:p>
      <w:pPr/>
      <w:r>
        <w:rPr/>
        <w:t xml:space="preserve">قيل: رآه بعضهم في النوم فسأله عن التاريخ فقال: لقد ندمت عليه إلا أن الله أقالني وغفر لي بلطفه.</w:t>
      </w:r>
    </w:p>
    <w:p/>
    <w:p>
      <w:pPr/>
      <w:r>
        <w:rPr/>
        <w:t xml:space="preserve">توفي أبو مروان بن حيان: في أواخر شهر ربيع الأول سنة تسع وستين وأربع مائة.</w:t>
      </w:r>
    </w:p>
    <w:p/>
    <w:p>
      <w:pPr/>
      <w:r>
        <w:rPr/>
        <w:t xml:space="preserve">قال الغساني: كان بارعا في الآداب، صاحب لواء التاريخ بالأندلس أفصح الناس فيه.</w:t>
      </w:r>
    </w:p>
    <w:p>
      <w:pPr>
        <w:jc w:val="start"/>
        <w:bidi/>
      </w:pPr>
      <w:r>
        <w:rPr>
          <w:sz w:val="24"/>
          <w:szCs w:val="24"/>
          <w:b w:val="1"/>
          <w:bCs w:val="1"/>
          <w:rtl/>
        </w:rPr>
        <w:t xml:space="preserve">
سير أعلام النبلاء،(دار الحديث- القاهرة،2006،ط 0،ج 13،ص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خلف بن حسن بن حيان، أبو مروان القرطبي.
</w:t>
      </w:r>
    </w:p>
    <w:p>
      <w:pPr/>
      <w:r>
        <w:rPr/>
        <w:t xml:space="preserve">حيان بن خلف بن حسن بن حيان، أبو مروان القرطبي. </w:t>
      </w:r>
    </w:p>
    <w:p/>
    <w:p>
      <w:pPr/>
      <w:r>
        <w:rPr/>
        <w:t xml:space="preserve">سمع عمر بن نائل وغيره.</w:t>
      </w:r>
    </w:p>
    <w:p/>
    <w:p>
      <w:pPr/>
      <w:r>
        <w:rPr/>
        <w:t xml:space="preserve">قال الذهبي: هو مؤرخ الأندلس ومسندها له كتاب «المبين في تاريخ الأندلس» ستون مجلداً، وكتاب «المقتبس» في عشر مجلدات، وقد رؤي في النوم فسئل عن التاريخ الذي عمله فقال: لقد ندمت عليه إلا أن الله أقالني وغفر لي بلطفه.</w:t>
      </w:r>
    </w:p>
    <w:p/>
    <w:p>
      <w:pPr/>
      <w:r>
        <w:rPr/>
        <w:t xml:space="preserve">توفي سنة تسع وستين وأربعمائة، في ربيع الأول، وله اثنتان وتسعون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خلف بن حسين بن حيان أبو مروان القرطبي
</w:t>
      </w:r>
    </w:p>
    <w:p>
      <w:pPr/>
      <w:r>
        <w:rPr/>
        <w:t xml:space="preserve">حيان بن خلف بن حسين بن حيان أبو مروان القرطبي </w:t>
      </w:r>
    </w:p>
    <w:p/>
    <w:p>
      <w:pPr/>
      <w:r>
        <w:rPr/>
        <w:t xml:space="preserve">صاحب التاريخ الكبير في أخبار الأندلس وملوكها، وله حظ من العلم والبيان وصدق الإيراد، ذكره أبو محمد علي بن أحمد وأثنى عليه.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2026-07-27T14:02:35+03:00</dcterms:created>
  <dcterms:modified xsi:type="dcterms:W3CDTF">2026-07-27T14:02:35+03:00</dcterms:modified>
</cp:coreProperties>
</file>

<file path=docProps/custom.xml><?xml version="1.0" encoding="utf-8"?>
<Properties xmlns="http://schemas.openxmlformats.org/officeDocument/2006/custom-properties" xmlns:vt="http://schemas.openxmlformats.org/officeDocument/2006/docPropsVTypes"/>
</file>