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بدر بن عبد الله المزني
</w:t>
      </w:r>
    </w:p>
    <w:p>
      <w:pPr>
        <w:jc w:val="start"/>
        <w:bidi/>
      </w:pPr>
      <w:r>
        <w:rPr>
          <w:rFonts w:ascii="arial" w:hAnsi="arial" w:eastAsia="arial" w:cs="arial"/>
          <w:sz w:val="28"/>
          <w:szCs w:val="28"/>
          <w:b w:val="1"/>
          <w:bCs w:val="1"/>
          <w:rtl/>
        </w:rPr>
        <w:t xml:space="preserve">بدر بن عبد الله المزني
</w:t>
      </w:r>
    </w:p>
    <w:p>
      <w:pPr/>
      <w:r>
        <w:rPr/>
        <w:t xml:space="preserve">بدر بن عبد الله المزني (د ع) بدر بن عبد الله المزني. روى عنه بكر بن عبد الله المزني أنه قال: قلت: يا رسول الله، إني رجل محارب أو محارف لا ينمى لي مال، فقال لي رسول الله صلى الله عليه وسلم: «يا بدر بن عبد الله، قل إذا أصبحت: بسم الله على نفسي، بسم الله على أهلي ومالي، اللهم رضني بما قضيت لي، وعافني فيما أبقيت، حتى لا أحب تعجيل ما أخرت، ولا تأخير ما عجلت». فكنت أقولهن، فأثمر الله مالي، وقضى عني ديني، وأغناني وعيالي. أخرجه ابن مندة وأبو نعيم.</w:t>
      </w:r>
    </w:p>
    <w:p>
      <w:pPr>
        <w:jc w:val="start"/>
        <w:bidi/>
      </w:pPr>
      <w:r>
        <w:rPr>
          <w:sz w:val="24"/>
          <w:szCs w:val="24"/>
          <w:b w:val="1"/>
          <w:bCs w:val="1"/>
          <w:rtl/>
        </w:rPr>
        <w:t xml:space="preserve">
أسد الغابة في معرفة الصحابة،(دار ابن حزم - بيروت،2012،ط 1،ج 1،ص 103)/(دار الكتب العلمية - بيروت،1994،ط 1،ج 1،ص 357)/(دار الفكر - بيروت،1989،ط 1،ج 1،ص 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بدر بن عبد الله المزني
</w:t>
      </w:r>
    </w:p>
    <w:p>
      <w:pPr/>
      <w:r>
        <w:rPr/>
        <w:t xml:space="preserve">بدر بن عبد الله المزني روى له ابن مندة من طريق عمرو بن الحصين- وهو متروك- عن أبي علاثة، عن عبد الرحمن بن إسحاق، عن بكر بن عبد الله المزني، عن بدر بن عبد الله المزني، قال: قلت: يا رسول الله، إني رجل محارف، لا ينمى لي مال، فذكر حديثا.</w:t>
      </w:r>
    </w:p>
    <w:p>
      <w:pPr>
        <w:jc w:val="start"/>
        <w:bidi/>
      </w:pPr>
      <w:r>
        <w:rPr>
          <w:sz w:val="24"/>
          <w:szCs w:val="24"/>
          <w:b w:val="1"/>
          <w:bCs w:val="1"/>
          <w:rtl/>
        </w:rPr>
        <w:t xml:space="preserve">
الإصابة في تمييز الصحابة،(دار الكتب العلمية - بيروت،1995،ط 1،ج 1،ص 405)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بدر بن عبد الله المزني
</w:t>
      </w:r>
    </w:p>
    <w:p>
      <w:pPr/>
      <w:r>
        <w:rPr/>
        <w:t xml:space="preserve">بدر بن عبد الله المزني روى عنه: بكر بن عبد الله.</w:t>
      </w:r>
    </w:p>
    <w:p/>
    <w:p>
      <w:pPr/>
      <w:r>
        <w:rPr/>
        <w:t xml:space="preserve">أخبرنا علي بن محمد بن نصر، قال: حدثنا محمد بن إبراهيم العبدي، قال: حدثنا عمرو بن الحصين، قال: حدثنا ابن علاثة، عن عبد الرحمن بن</w:t>
      </w:r>
    </w:p>
    <w:p/>
    <w:p>
      <w:pPr/>
      <w:r>
        <w:rPr/>
        <w:t xml:space="preserve">إسحاق، عن بكر بن عبد الله المزني، عن بدر بن عبد الله المزني، قال: قلت: يا رسول الله، إني رجل محارف لا ينمي لي مال، قال: فقال لي رسول الله: يا بدر بن عبد الله، قل إذا أصبحت: بسم الله على نفسي، وبسم الله على أهلي ومالي، اللهم رضني بما قضيت لي وعافني قيما أبقيت، حتى لا أحب تعجيل ما أخرت، ولا تأخير ما عجلت، فكنت أقولهن، فأنمى الله مالي، وقضى عني ديني، وأغناني وعيالي.</w:t>
      </w:r>
    </w:p>
    <w:p>
      <w:pPr>
        <w:jc w:val="start"/>
        <w:bidi/>
      </w:pPr>
      <w:r>
        <w:rPr>
          <w:sz w:val="24"/>
          <w:szCs w:val="24"/>
          <w:b w:val="1"/>
          <w:bCs w:val="1"/>
          <w:rtl/>
        </w:rPr>
        <w:t xml:space="preserve">
معرفة الصحابة لابن مندة،(مطبوعات جامعة الإمارات العربية المتحدة،2005،ط 1،ج 1،ص 303)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2026-05-14T18:11:55+03:00</dcterms:created>
  <dcterms:modified xsi:type="dcterms:W3CDTF">2026-05-14T18:11:55+03:00</dcterms:modified>
</cp:coreProperties>
</file>

<file path=docProps/custom.xml><?xml version="1.0" encoding="utf-8"?>
<Properties xmlns="http://schemas.openxmlformats.org/officeDocument/2006/custom-properties" xmlns:vt="http://schemas.openxmlformats.org/officeDocument/2006/docPropsVTypes"/>
</file>