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مهدي ابن السيد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مهدي ابن السيد علي
</w:t>
      </w:r>
    </w:p>
    <w:p>
      <w:pPr/>
      <w:r>
        <w:rPr/>
        <w:t xml:space="preserve">السيد مهدي ابن السيد علي ابن السيد محمد الأمين عم المؤلف</w:t>
      </w:r>
    </w:p>
    <w:p/>
    <w:p>
      <w:pPr/>
      <w:r>
        <w:rPr/>
        <w:t xml:space="preserve">كان فاضلا كاملا بارا تقيا زاهدا عابدا قرأ في كفرة على الفقيه الشيخ محمد علي عز الدين. ومن شعره قوله مراسلا الشيخ حسن السبيتي:</w:t>
      </w:r>
    </w:p>
    <w:p/>
    <w:p>
      <w:pPr>
        <w:jc w:val="center"/>
      </w:pPr>
      <w:r>
        <w:rPr>
          <w:color w:val="ff0000"/>
        </w:rPr>
        <w:t xml:space="preserve">قد زاد شوقي وتذكاري وأشجاني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لبلدة لم يطلها قصر غمدان</w:t>
      </w:r>
    </w:p>
    <w:p/>
    <w:p>
      <w:pPr>
        <w:jc w:val="center"/>
      </w:pPr>
      <w:r>
        <w:rPr>
          <w:color w:val="ff0000"/>
        </w:rPr>
        <w:t xml:space="preserve">فقد حوت معشرا قد فاق فضلهم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البرية من أنس ومن جان</w:t>
      </w:r>
    </w:p>
    <w:p/>
    <w:p>
      <w:pPr>
        <w:jc w:val="center"/>
      </w:pPr>
      <w:r>
        <w:rPr>
          <w:color w:val="ff0000"/>
        </w:rPr>
        <w:t xml:space="preserve">هم هم لست أبغي عنهم بدلا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أميل إلى صحب وخلان</w:t>
      </w:r>
    </w:p>
    <w:p/>
    <w:p>
      <w:pPr>
        <w:jc w:val="center"/>
      </w:pPr>
      <w:r>
        <w:rPr>
          <w:color w:val="ff0000"/>
        </w:rPr>
        <w:t xml:space="preserve">لا سيما حسن الأخلاق ذا الشيم الغراء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مولى سما في الفضل والشان</w:t>
      </w:r>
    </w:p>
    <w:p/>
    <w:p>
      <w:pPr>
        <w:jc w:val="center"/>
      </w:pPr>
      <w:r>
        <w:rPr>
          <w:color w:val="ff0000"/>
        </w:rPr>
        <w:t xml:space="preserve">شهم تعلق قلبي في مودته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هجرت له أهلي وأوطاني</w:t>
      </w:r>
    </w:p>
    <w:p/>
    <w:p>
      <w:pPr>
        <w:jc w:val="center"/>
      </w:pPr>
      <w:r>
        <w:rPr>
          <w:color w:val="ff0000"/>
        </w:rPr>
        <w:t xml:space="preserve">وأسلم ودم يا أخا العلياء في 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بارئ الخلق ماكر الجديدان</w:t>
      </w:r>
    </w:p>
    <w:p/>
    <w:p>
      <w:pPr/>
      <w:r>
        <w:rPr/>
        <w:t xml:space="preserve">فأجابه الشيخ حسن السبيتي قائلا:</w:t>
      </w:r>
    </w:p>
    <w:p/>
    <w:p>
      <w:pPr>
        <w:jc w:val="center"/>
      </w:pPr>
      <w:r>
        <w:rPr>
          <w:color w:val="ff0000"/>
        </w:rPr>
        <w:t xml:space="preserve">هي الدار ما شوقي إليها ببارح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أرتضي في غيرها جر أرادني</w:t>
      </w:r>
    </w:p>
    <w:p/>
    <w:p>
      <w:pPr>
        <w:jc w:val="center"/>
      </w:pPr>
      <w:r>
        <w:rPr>
          <w:color w:val="ff0000"/>
        </w:rPr>
        <w:t xml:space="preserve">ففيها أناس طهر الله قدرهم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وبيعتهم عمت على الأنس والجان</w:t>
      </w:r>
    </w:p>
    <w:p/>
    <w:p>
      <w:pPr>
        <w:jc w:val="center"/>
      </w:pPr>
      <w:r>
        <w:rPr>
          <w:color w:val="ff0000"/>
        </w:rPr>
        <w:t xml:space="preserve">ولا سيما المهدي ذو الفضل والحجى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عجزت عن فضله الشفتان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صاحب المجد الأثيل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وخير أرباب المفاخر</w:t>
      </w:r>
    </w:p>
    <w:p/>
    <w:p>
      <w:pPr>
        <w:jc w:val="center"/>
      </w:pPr>
      <w:r>
        <w:rPr>
          <w:color w:val="ff0000"/>
        </w:rPr>
        <w:t xml:space="preserve">يا كنز أهل الفضل والـ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ـعليا ويا بدر العشائر</w:t>
      </w:r>
    </w:p>
    <w:p/>
    <w:p>
      <w:pPr>
        <w:jc w:val="center"/>
      </w:pPr>
      <w:r>
        <w:rPr>
          <w:color w:val="ff0000"/>
        </w:rPr>
        <w:t xml:space="preserve">يا من غدا ونواله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الناس مثل البحر زاخر</w:t>
      </w:r>
    </w:p>
    <w:p/>
    <w:p>
      <w:pPr>
        <w:jc w:val="center"/>
      </w:pPr>
      <w:r>
        <w:rPr>
          <w:color w:val="ff0000"/>
        </w:rPr>
        <w:t xml:space="preserve">وغدوت مأوى للضعيف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للمظلوم ناصر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2026-07-27T13:18:38+03:00</dcterms:created>
  <dcterms:modified xsi:type="dcterms:W3CDTF">2026-07-27T13:18:38+03:00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